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0139EB">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0139EB">
                        <w:pPr>
                          <w:rPr>
                            <w:rFonts w:ascii="Arial" w:eastAsia="Times New Roman" w:hAnsi="Arial" w:cs="Arial"/>
                            <w:sz w:val="21"/>
                            <w:szCs w:val="21"/>
                          </w:rPr>
                        </w:pPr>
                      </w:p>
                    </w:tc>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sz w:val="21"/>
                            <w:szCs w:val="21"/>
                          </w:rPr>
                          <w:t xml:space="preserve">PE000734/2016 </w:t>
                        </w:r>
                      </w:p>
                    </w:tc>
                  </w:tr>
                  <w:tr w:rsidR="00000000">
                    <w:trPr>
                      <w:tblCellSpacing w:w="0" w:type="dxa"/>
                    </w:trPr>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0139EB">
                        <w:pPr>
                          <w:rPr>
                            <w:rFonts w:ascii="Arial" w:eastAsia="Times New Roman" w:hAnsi="Arial" w:cs="Arial"/>
                            <w:sz w:val="21"/>
                            <w:szCs w:val="21"/>
                          </w:rPr>
                        </w:pPr>
                      </w:p>
                    </w:tc>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sz w:val="21"/>
                            <w:szCs w:val="21"/>
                          </w:rPr>
                          <w:t xml:space="preserve">20/06/2016 </w:t>
                        </w:r>
                      </w:p>
                    </w:tc>
                  </w:tr>
                  <w:tr w:rsidR="00000000">
                    <w:trPr>
                      <w:tblCellSpacing w:w="0" w:type="dxa"/>
                    </w:trPr>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0139EB">
                        <w:pPr>
                          <w:rPr>
                            <w:rFonts w:ascii="Arial" w:eastAsia="Times New Roman" w:hAnsi="Arial" w:cs="Arial"/>
                            <w:sz w:val="21"/>
                            <w:szCs w:val="21"/>
                          </w:rPr>
                        </w:pPr>
                      </w:p>
                    </w:tc>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sz w:val="21"/>
                            <w:szCs w:val="21"/>
                          </w:rPr>
                          <w:t xml:space="preserve">MR027283/2016 </w:t>
                        </w:r>
                      </w:p>
                    </w:tc>
                  </w:tr>
                  <w:tr w:rsidR="00000000">
                    <w:trPr>
                      <w:tblCellSpacing w:w="0" w:type="dxa"/>
                    </w:trPr>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0139EB">
                        <w:pPr>
                          <w:rPr>
                            <w:rFonts w:ascii="Arial" w:eastAsia="Times New Roman" w:hAnsi="Arial" w:cs="Arial"/>
                            <w:sz w:val="21"/>
                            <w:szCs w:val="21"/>
                          </w:rPr>
                        </w:pPr>
                      </w:p>
                    </w:tc>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sz w:val="21"/>
                            <w:szCs w:val="21"/>
                          </w:rPr>
                          <w:t xml:space="preserve">46000.003745/2016-05 </w:t>
                        </w:r>
                      </w:p>
                    </w:tc>
                  </w:tr>
                  <w:tr w:rsidR="00000000">
                    <w:trPr>
                      <w:tblCellSpacing w:w="0" w:type="dxa"/>
                    </w:trPr>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0139EB">
                        <w:pPr>
                          <w:rPr>
                            <w:rFonts w:ascii="Arial" w:eastAsia="Times New Roman" w:hAnsi="Arial" w:cs="Arial"/>
                            <w:sz w:val="21"/>
                            <w:szCs w:val="21"/>
                          </w:rPr>
                        </w:pPr>
                      </w:p>
                    </w:tc>
                    <w:tc>
                      <w:tcPr>
                        <w:tcW w:w="0" w:type="auto"/>
                        <w:vAlign w:val="center"/>
                        <w:hideMark/>
                      </w:tcPr>
                      <w:p w:rsidR="00000000" w:rsidRDefault="000139EB">
                        <w:pPr>
                          <w:rPr>
                            <w:rFonts w:ascii="Arial" w:eastAsia="Times New Roman" w:hAnsi="Arial" w:cs="Arial"/>
                            <w:sz w:val="21"/>
                            <w:szCs w:val="21"/>
                          </w:rPr>
                        </w:pPr>
                        <w:r>
                          <w:rPr>
                            <w:rFonts w:ascii="Arial" w:eastAsia="Times New Roman" w:hAnsi="Arial" w:cs="Arial"/>
                            <w:sz w:val="21"/>
                            <w:szCs w:val="21"/>
                          </w:rPr>
                          <w:t xml:space="preserve">13/06/2016 </w:t>
                        </w:r>
                      </w:p>
                    </w:tc>
                  </w:tr>
                </w:tbl>
                <w:p w:rsidR="00000000" w:rsidRDefault="000139EB">
                  <w:pPr>
                    <w:rPr>
                      <w:rFonts w:eastAsia="Times New Roman"/>
                    </w:rPr>
                  </w:pPr>
                </w:p>
                <w:p w:rsidR="00000000" w:rsidRDefault="000139EB">
                  <w:pPr>
                    <w:pStyle w:val="NormalWeb"/>
                  </w:pPr>
                  <w:r>
                    <w:rPr>
                      <w:b/>
                      <w:bCs/>
                    </w:rPr>
                    <w:t>Confira a autenticidade no endereço http://www3.mte.gov.br/sistemas/mediador/.</w:t>
                  </w:r>
                  <w:r>
                    <w:rPr>
                      <w:b/>
                      <w:bCs/>
                    </w:rPr>
                    <w:t xml:space="preserve"> </w:t>
                  </w:r>
                </w:p>
                <w:p w:rsidR="00000000" w:rsidRDefault="000139EB">
                  <w:pPr>
                    <w:rPr>
                      <w:rFonts w:eastAsia="Times New Roman"/>
                    </w:rPr>
                  </w:pPr>
                </w:p>
              </w:tc>
            </w:tr>
            <w:tr w:rsidR="00000000">
              <w:trPr>
                <w:tblCellSpacing w:w="0" w:type="dxa"/>
              </w:trPr>
              <w:tc>
                <w:tcPr>
                  <w:tcW w:w="0" w:type="auto"/>
                  <w:vAlign w:val="center"/>
                  <w:hideMark/>
                </w:tcPr>
                <w:p w:rsidR="00000000" w:rsidRDefault="000139EB">
                  <w:pPr>
                    <w:pStyle w:val="NormalWeb"/>
                    <w:rPr>
                      <w:rFonts w:ascii="Arial" w:hAnsi="Arial" w:cs="Arial"/>
                      <w:sz w:val="21"/>
                      <w:szCs w:val="21"/>
                    </w:rPr>
                  </w:pPr>
                  <w:r>
                    <w:rPr>
                      <w:rFonts w:ascii="Arial" w:hAnsi="Arial" w:cs="Arial"/>
                      <w:sz w:val="21"/>
                      <w:szCs w:val="21"/>
                    </w:rPr>
                    <w:t>FEDERACAO NACIONAL DOS TRABALHADORES CELETISTAS NAS COOPERATIVAS NO BRASIL, CNPJ n. 09.509.920/0001-04, neste ato representado(a) por seu Presidente, Sr(a). MAURI VIANA PERE</w:t>
                  </w:r>
                  <w:r>
                    <w:rPr>
                      <w:rFonts w:ascii="Arial" w:hAnsi="Arial" w:cs="Arial"/>
                      <w:sz w:val="21"/>
                      <w:szCs w:val="21"/>
                    </w:rPr>
                    <w:t>IRA;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E ORGANIZACAO DAS COOPERATIVAS BRASILEIRAS NO ESTADO DE PERNAMBUCO - OCB/PE, CNPJ n. 09.942.038/0001-58, neste ato representado(a) por seu Membro de Diretoria Colegiada, Sr(a). MALAQUIAS ANCELMO DE OLIVEIRA;</w:t>
                  </w:r>
                  <w:r>
                    <w:rPr>
                      <w:rFonts w:ascii="Arial" w:hAnsi="Arial" w:cs="Arial"/>
                      <w:sz w:val="21"/>
                      <w:szCs w:val="21"/>
                    </w:rPr>
                    <w:br/>
                    <w:t> </w:t>
                  </w:r>
                  <w:r>
                    <w:rPr>
                      <w:rFonts w:ascii="Arial" w:hAnsi="Arial" w:cs="Arial"/>
                      <w:sz w:val="21"/>
                      <w:szCs w:val="21"/>
                    </w:rPr>
                    <w:br/>
                    <w:t xml:space="preserve">FEDERACAO DOS SINDICATOS </w:t>
                  </w:r>
                  <w:r>
                    <w:rPr>
                      <w:rFonts w:ascii="Arial" w:hAnsi="Arial" w:cs="Arial"/>
                      <w:sz w:val="21"/>
                      <w:szCs w:val="21"/>
                    </w:rPr>
                    <w:t>E ORGANIZACOES DAS COOPERATIVAS DOS ESTADOS DA REGIAO NORDESTE-FECOOP/NE, CNPJ n. 06.078.860/0001-24, neste ato representado(a) por seu Presidente, Sr(a). MALAQUIAS ANCELMO DE OLIVEIRA;</w:t>
                  </w:r>
                  <w:r>
                    <w:rPr>
                      <w:rFonts w:ascii="Arial" w:hAnsi="Arial" w:cs="Arial"/>
                      <w:sz w:val="21"/>
                      <w:szCs w:val="21"/>
                    </w:rPr>
                    <w:br/>
                    <w:t> </w:t>
                  </w:r>
                  <w:r>
                    <w:rPr>
                      <w:rFonts w:ascii="Arial" w:hAnsi="Arial" w:cs="Arial"/>
                      <w:sz w:val="21"/>
                      <w:szCs w:val="21"/>
                    </w:rPr>
                    <w:br/>
                    <w:t>celebram a presente CONVENÇÃO COLETIVA DE TRABALHO, estipulando as c</w:t>
                  </w:r>
                  <w:r>
                    <w:rPr>
                      <w:rFonts w:ascii="Arial" w:hAnsi="Arial" w:cs="Arial"/>
                      <w:sz w:val="21"/>
                      <w:szCs w:val="21"/>
                    </w:rPr>
                    <w:t xml:space="preserve">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janeiro de 2016 a 31 de dezembro de 2017 e a data-base da catego</w:t>
                  </w:r>
                  <w:r>
                    <w:rPr>
                      <w:rFonts w:ascii="Arial" w:hAnsi="Arial" w:cs="Arial"/>
                      <w:sz w:val="21"/>
                      <w:szCs w:val="21"/>
                    </w:rPr>
                    <w:t>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Trabalhadores em Cooperativas Agrícolas, Agropecuárias e Agro-Industriais</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Salários, Reaj</w:t>
                  </w:r>
                  <w:r>
                    <w:rPr>
                      <w:rFonts w:ascii="Arial" w:eastAsia="Times New Roman" w:hAnsi="Arial" w:cs="Arial"/>
                      <w:b/>
                      <w:bCs/>
                      <w:sz w:val="21"/>
                      <w:szCs w:val="21"/>
                    </w:rPr>
                    <w:t xml:space="preserve">ustes e Pagamento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A partir de 01 de Janeiro de 2016 fica assegurado o piso salarial de R$ 910,00 (novecentos e dez reais) para todas as Sociedades Cooperativas sediadas no estado de Pernambuco. Especi</w:t>
                  </w:r>
                  <w:r>
                    <w:rPr>
                      <w:rFonts w:ascii="Arial" w:hAnsi="Arial" w:cs="Arial"/>
                      <w:sz w:val="21"/>
                      <w:szCs w:val="21"/>
                    </w:rPr>
                    <w:t>ficamente para as Cooperativas de Crédito , os salários de ingresso não poderão ser inferiores aos seguintes níveis: - Pessoal de Portaria, contínuos e faxina e assemelhados – R$ 910,00 (novecentos e dez reais), - Pessoal Administrativo e Financeiro - R$ 1</w:t>
                  </w:r>
                  <w:r>
                    <w:rPr>
                      <w:rFonts w:ascii="Arial" w:hAnsi="Arial" w:cs="Arial"/>
                      <w:sz w:val="21"/>
                      <w:szCs w:val="21"/>
                    </w:rPr>
                    <w:t xml:space="preserve">.043,93 (um mil e quarenta e três reais e noventa e três centavos), durante o período do contrato experimental de no máximo 90 (noventa) dias, devendo passar automaticamente a R$ </w:t>
                  </w:r>
                  <w:r>
                    <w:rPr>
                      <w:rFonts w:ascii="Arial" w:hAnsi="Arial" w:cs="Arial"/>
                      <w:sz w:val="21"/>
                      <w:szCs w:val="21"/>
                    </w:rPr>
                    <w:lastRenderedPageBreak/>
                    <w:t>1.186,53 (um mil cento e oitenta e seis reais e cinqüenta e três centavos), q</w:t>
                  </w:r>
                  <w:r>
                    <w:rPr>
                      <w:rFonts w:ascii="Arial" w:hAnsi="Arial" w:cs="Arial"/>
                      <w:sz w:val="21"/>
                      <w:szCs w:val="21"/>
                    </w:rPr>
                    <w:t>uando da efetivação do trabalhador.</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QUARTA - GANHOS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As Cooperativas concederão reajuste salarial aos empregados na seguinte forma:</w:t>
                  </w:r>
                </w:p>
                <w:p w:rsidR="00000000" w:rsidRDefault="000139EB">
                  <w:pPr>
                    <w:pStyle w:val="NormalWeb"/>
                    <w:spacing w:line="276" w:lineRule="auto"/>
                    <w:jc w:val="both"/>
                    <w:rPr>
                      <w:rFonts w:ascii="Arial" w:hAnsi="Arial" w:cs="Arial"/>
                      <w:sz w:val="21"/>
                      <w:szCs w:val="21"/>
                    </w:rPr>
                  </w:pPr>
                  <w:r>
                    <w:rPr>
                      <w:rFonts w:ascii="Arial" w:hAnsi="Arial" w:cs="Arial"/>
                      <w:sz w:val="21"/>
                      <w:szCs w:val="21"/>
                    </w:rPr>
                    <w:t>Parágrafo Primeiro - Serão concedidos a partir de 1 (primeiro) de Ja</w:t>
                  </w:r>
                  <w:r>
                    <w:rPr>
                      <w:rFonts w:ascii="Arial" w:hAnsi="Arial" w:cs="Arial"/>
                      <w:sz w:val="21"/>
                      <w:szCs w:val="21"/>
                    </w:rPr>
                    <w:t>neiro de 2016 reposições das perdas salariais ocorridas desde o último reajuste, considerando-se a variação percentual do INPC dos últimos 12 meses, de janeiro 2015 a dezembro de 2015 sobre os respectivos salários base vigentes em 31 de dezembro de 2015.</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QUINTA - DEMONSTRATIVO E FORMAS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A Cooperativa disponibilizará aos seus empregados, demonstrativo de pagamento, contendo identificaçã</w:t>
                  </w:r>
                  <w:r>
                    <w:rPr>
                      <w:rFonts w:ascii="Arial" w:hAnsi="Arial" w:cs="Arial"/>
                      <w:sz w:val="21"/>
                      <w:szCs w:val="21"/>
                    </w:rPr>
                    <w:t xml:space="preserve">o da Cooperativa, discriminação das importâncias pagas, descontos efetuados, recolhimentos do FGTS, especificando também o cargo e o número de horas extraordinárias pagas com os devidos adicionais pagos no respectivo mês, respeitando o período de apuração </w:t>
                  </w:r>
                  <w:r>
                    <w:rPr>
                      <w:rFonts w:ascii="Arial" w:hAnsi="Arial" w:cs="Arial"/>
                      <w:sz w:val="21"/>
                      <w:szCs w:val="21"/>
                    </w:rPr>
                    <w:t>(abrangência das folhas de pagamento das Cooperativas).</w:t>
                  </w:r>
                </w:p>
                <w:p w:rsidR="00000000" w:rsidRDefault="000139EB">
                  <w:pPr>
                    <w:pStyle w:val="NormalWeb"/>
                    <w:jc w:val="both"/>
                    <w:rPr>
                      <w:rFonts w:ascii="Arial" w:hAnsi="Arial" w:cs="Arial"/>
                      <w:sz w:val="21"/>
                      <w:szCs w:val="21"/>
                    </w:rPr>
                  </w:pPr>
                  <w:r>
                    <w:rPr>
                      <w:rStyle w:val="Forte"/>
                      <w:rFonts w:ascii="Arial" w:hAnsi="Arial" w:cs="Arial"/>
                      <w:sz w:val="21"/>
                      <w:szCs w:val="21"/>
                    </w:rPr>
                    <w:t>I</w:t>
                  </w:r>
                  <w:r>
                    <w:rPr>
                      <w:rFonts w:ascii="Arial" w:hAnsi="Arial" w:cs="Arial"/>
                      <w:sz w:val="21"/>
                      <w:szCs w:val="21"/>
                    </w:rPr>
                    <w:t>- Para os empregados que percebem remuneração por hora, serão especificadas as horas normais trabalhadas;</w:t>
                  </w:r>
                </w:p>
                <w:p w:rsidR="00000000" w:rsidRDefault="000139EB">
                  <w:pPr>
                    <w:pStyle w:val="NormalWeb"/>
                    <w:jc w:val="both"/>
                    <w:rPr>
                      <w:rFonts w:ascii="Arial" w:hAnsi="Arial" w:cs="Arial"/>
                      <w:sz w:val="21"/>
                      <w:szCs w:val="21"/>
                    </w:rPr>
                  </w:pPr>
                  <w:r>
                    <w:rPr>
                      <w:rStyle w:val="Forte"/>
                      <w:rFonts w:ascii="Arial" w:hAnsi="Arial" w:cs="Arial"/>
                      <w:sz w:val="21"/>
                      <w:szCs w:val="21"/>
                    </w:rPr>
                    <w:t>II</w:t>
                  </w:r>
                  <w:r>
                    <w:rPr>
                      <w:rFonts w:ascii="Arial" w:hAnsi="Arial" w:cs="Arial"/>
                      <w:sz w:val="21"/>
                      <w:szCs w:val="21"/>
                    </w:rPr>
                    <w:t>- As Cooperativas poderão efetuar os pagamentos de salários, férias, 13° salário, adiantame</w:t>
                  </w:r>
                  <w:r>
                    <w:rPr>
                      <w:rFonts w:ascii="Arial" w:hAnsi="Arial" w:cs="Arial"/>
                      <w:sz w:val="21"/>
                      <w:szCs w:val="21"/>
                    </w:rPr>
                    <w:t>ntos e verbas rescisórias, através de depósito em conta bancária e/ou cheques, os quais terão força de recibo de quitação nos termos legais. A critério da Cooperativa fica dispensada a assinatura do empregado nos demonstrativos de pagamento;</w:t>
                  </w:r>
                </w:p>
                <w:p w:rsidR="00000000" w:rsidRDefault="000139EB">
                  <w:pPr>
                    <w:pStyle w:val="NormalWeb"/>
                    <w:jc w:val="both"/>
                    <w:rPr>
                      <w:rFonts w:ascii="Arial" w:hAnsi="Arial" w:cs="Arial"/>
                      <w:sz w:val="21"/>
                      <w:szCs w:val="21"/>
                    </w:rPr>
                  </w:pPr>
                  <w:r>
                    <w:rPr>
                      <w:rStyle w:val="Forte"/>
                      <w:rFonts w:ascii="Arial" w:hAnsi="Arial" w:cs="Arial"/>
                      <w:sz w:val="21"/>
                      <w:szCs w:val="21"/>
                    </w:rPr>
                    <w:t>III</w:t>
                  </w:r>
                  <w:r>
                    <w:rPr>
                      <w:rFonts w:ascii="Arial" w:hAnsi="Arial" w:cs="Arial"/>
                      <w:sz w:val="21"/>
                      <w:szCs w:val="21"/>
                    </w:rPr>
                    <w:t>- Os demons</w:t>
                  </w:r>
                  <w:r>
                    <w:rPr>
                      <w:rFonts w:ascii="Arial" w:hAnsi="Arial" w:cs="Arial"/>
                      <w:sz w:val="21"/>
                      <w:szCs w:val="21"/>
                    </w:rPr>
                    <w:t>trativos de pagamento poderão ser disponibilizados, por meio de impressos ou meios eletrônicos, na própria Cooperativa, ou nos terminais de consulta de atendimento das agências dos estabelecimentos conveniados.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SEXTA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lastRenderedPageBreak/>
                    <w:t>O empregado enquanto exercer a função de caixa, tesoureiro ou encarregado, de forma não eventual, fará jus a uma gratificação mensal de no mínimo R</w:t>
                  </w:r>
                  <w:r>
                    <w:rPr>
                      <w:rFonts w:ascii="Arial" w:hAnsi="Arial" w:cs="Arial"/>
                      <w:sz w:val="21"/>
                      <w:szCs w:val="21"/>
                    </w:rPr>
                    <w:t>$ 80,00 (oitenta  reais), sem integração ao salário.</w:t>
                  </w:r>
                </w:p>
                <w:p w:rsidR="00000000" w:rsidRDefault="000139EB">
                  <w:pPr>
                    <w:pStyle w:val="NormalWeb"/>
                    <w:rPr>
                      <w:rFonts w:ascii="Arial" w:hAnsi="Arial" w:cs="Arial"/>
                      <w:sz w:val="21"/>
                      <w:szCs w:val="21"/>
                    </w:rPr>
                  </w:pPr>
                  <w:r>
                    <w:rPr>
                      <w:rFonts w:ascii="Arial" w:hAnsi="Arial" w:cs="Arial"/>
                      <w:sz w:val="21"/>
                      <w:szCs w:val="21"/>
                    </w:rPr>
                    <w:t>Parágrafo único - Os trabalhadores que efetivamente desempenharem a função de Caixa de forma não eventual nas Cooperativas de Crédito e enquanto exercerem efetivamente a função farão jus a uma gratificaç</w:t>
                  </w:r>
                  <w:r>
                    <w:rPr>
                      <w:rFonts w:ascii="Arial" w:hAnsi="Arial" w:cs="Arial"/>
                      <w:sz w:val="21"/>
                      <w:szCs w:val="21"/>
                    </w:rPr>
                    <w:t>ão mensal de quebra de caixa, no valor de R$ 239,76 (duzentos e trinta e nove  reais e setenta e seis centavos).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SÉTIMA - ADICIONAL DE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As horas suplementares prestadas em dias normais de trabalho, ou </w:t>
                  </w:r>
                  <w:r>
                    <w:rPr>
                      <w:rFonts w:ascii="Arial" w:hAnsi="Arial" w:cs="Arial"/>
                      <w:sz w:val="21"/>
                      <w:szCs w:val="21"/>
                    </w:rPr>
                    <w:t>seja, de segunda a sábado, serão remuneradas com acréscimo de 50% (cinquenta por cento) sobre o valor da hora normal, caso não sejam objeto de compensação.</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As horas suplementares prestadas em dias de Repouso Semanal Remunerado, feriados, serão remuner</w:t>
                  </w:r>
                  <w:r>
                    <w:rPr>
                      <w:rFonts w:ascii="Arial" w:hAnsi="Arial" w:cs="Arial"/>
                      <w:sz w:val="21"/>
                      <w:szCs w:val="21"/>
                    </w:rPr>
                    <w:t>adas com acréscimo de 100% (cem por cento) sobre o valor da hora normal, caso não sejam objeto de compensação.</w:t>
                  </w:r>
                </w:p>
                <w:p w:rsidR="00000000" w:rsidRDefault="000139EB">
                  <w:pPr>
                    <w:pStyle w:val="NormalWeb"/>
                    <w:rPr>
                      <w:rFonts w:ascii="Arial" w:hAnsi="Arial" w:cs="Arial"/>
                      <w:sz w:val="21"/>
                      <w:szCs w:val="21"/>
                    </w:rPr>
                  </w:pPr>
                  <w:r>
                    <w:rPr>
                      <w:rStyle w:val="Forte"/>
                      <w:rFonts w:ascii="Arial" w:hAnsi="Arial" w:cs="Arial"/>
                      <w:sz w:val="21"/>
                      <w:szCs w:val="21"/>
                    </w:rPr>
                    <w:t>III</w:t>
                  </w:r>
                  <w:r>
                    <w:rPr>
                      <w:rFonts w:ascii="Arial" w:hAnsi="Arial" w:cs="Arial"/>
                      <w:sz w:val="21"/>
                      <w:szCs w:val="21"/>
                    </w:rPr>
                    <w:t>- Serão consideradas como horas suplementares as excedentes da carga horária semanal de  44 horas, especificamente no caso das Sociedades Coop</w:t>
                  </w:r>
                  <w:r>
                    <w:rPr>
                      <w:rFonts w:ascii="Arial" w:hAnsi="Arial" w:cs="Arial"/>
                      <w:sz w:val="21"/>
                      <w:szCs w:val="21"/>
                    </w:rPr>
                    <w:t>erativas de Crédito serão consideradas excedentes  as horas suplementares que ultrapassarem a carga horária semanal de 40 horas.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Adicional de Penosidade/Turno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OITAVA - ADICIONAL DE PERICULOSIDADE OU INSALUBRIDADE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 xml:space="preserve">Permanecendo as condições </w:t>
                  </w:r>
                  <w:r>
                    <w:rPr>
                      <w:rFonts w:ascii="Arial" w:hAnsi="Arial" w:cs="Arial"/>
                      <w:sz w:val="21"/>
                      <w:szCs w:val="21"/>
                    </w:rPr>
                    <w:t>perigosas ou insalubres constatadas através do Programa de Prevenção de Riscos Ambientais – PPRA, e se a Cooperativa não vier a supri-las mediante o fornecimento de equipamentos individuais e/ou coletivos de proteção ao trabalho, pagará aos empregados subm</w:t>
                  </w:r>
                  <w:r>
                    <w:rPr>
                      <w:rFonts w:ascii="Arial" w:hAnsi="Arial" w:cs="Arial"/>
                      <w:sz w:val="21"/>
                      <w:szCs w:val="21"/>
                    </w:rPr>
                    <w:t>etidos a essas condições, os respectivos adicionais de periculosidade ou insalubridade previstos na legislação em vigor.</w:t>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O adicional de insalubridade quando devido, será pago tomando-se como base o valor do salário mínimo nacional, nos graus: mínimo (1</w:t>
                  </w:r>
                  <w:r>
                    <w:rPr>
                      <w:rFonts w:ascii="Arial" w:hAnsi="Arial" w:cs="Arial"/>
                      <w:sz w:val="21"/>
                      <w:szCs w:val="21"/>
                    </w:rPr>
                    <w:t>0%); médio (20%); máximo (40%).</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O adicional de periculosidade quando devido, será no percentual de 30% a ser pago tomando-se como base o salário nominal sem incluir adicionais e variáveis.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CLÁUSULA NONA - ADICIONAL DE TRANSFEREN</w:t>
                  </w:r>
                  <w:r>
                    <w:rPr>
                      <w:rFonts w:ascii="Arial" w:eastAsia="Times New Roman" w:hAnsi="Arial" w:cs="Arial"/>
                      <w:b/>
                      <w:bCs/>
                      <w:sz w:val="21"/>
                      <w:szCs w:val="21"/>
                    </w:rPr>
                    <w:t xml:space="preserve">CIA PROVISORIA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lastRenderedPageBreak/>
                    <w:t>A Cooperativa que transferir provisoriamente o empregado para localidade diversa da que resultar o contrato, deverá efetuar um pagamento suplementar de no mínimo 25% (vinte e cinco por cento) do salário percebido na localidade da qual foi</w:t>
                  </w:r>
                  <w:r>
                    <w:rPr>
                      <w:rFonts w:ascii="Arial" w:hAnsi="Arial" w:cs="Arial"/>
                      <w:sz w:val="21"/>
                      <w:szCs w:val="21"/>
                    </w:rPr>
                    <w:t xml:space="preserve"> transferido, enquanto durar a situação.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DÉCIMA - PARTICIPAÇÃO NOS RESULTADOS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Considerando que o art. 3º, da Lei 5.767, de 16 de dezembro de 1971, dispõe que a cooperativa não visa Lucro e que o resu</w:t>
                  </w:r>
                  <w:r>
                    <w:rPr>
                      <w:rFonts w:ascii="Arial" w:hAnsi="Arial" w:cs="Arial"/>
                      <w:sz w:val="21"/>
                      <w:szCs w:val="21"/>
                    </w:rPr>
                    <w:t>ltado positivo (sobras) de cada exercício da cooperativa retorna aos associados na proporção das operações realizadas, salvo deliberação da assembleia geral (art. 4º, VII da Lei) e tendo em vista que a Constituição Federal determina a participação nos lucr</w:t>
                  </w:r>
                  <w:r>
                    <w:rPr>
                      <w:rFonts w:ascii="Arial" w:hAnsi="Arial" w:cs="Arial"/>
                      <w:sz w:val="21"/>
                      <w:szCs w:val="21"/>
                    </w:rPr>
                    <w:t xml:space="preserve">os ou resultados, e que a lei 10.101 de Dezenove de Dezembro de 2000 dá as condições à participação nos resultados da empresa, e que esta mesma lei, dá as condições de se estabelecer planos e metas a serem alcançados pelos trabalhadores, fica assegurado a </w:t>
                  </w:r>
                  <w:r>
                    <w:rPr>
                      <w:rFonts w:ascii="Arial" w:hAnsi="Arial" w:cs="Arial"/>
                      <w:sz w:val="21"/>
                      <w:szCs w:val="21"/>
                    </w:rPr>
                    <w:t>faculdade da cooperativa deliberar sobre a participação nos resultados de cada exercício, em favor dos seus empregados, nos seguintes termos: uma Comissão de Funcionários acompanhada por um dirigente da entidade sindical ou em Convenção Coletiva de Trabalh</w:t>
                  </w:r>
                  <w:r>
                    <w:rPr>
                      <w:rFonts w:ascii="Arial" w:hAnsi="Arial" w:cs="Arial"/>
                      <w:sz w:val="21"/>
                      <w:szCs w:val="21"/>
                    </w:rPr>
                    <w:t>o ou Acordo Coletivo de Trabalho, esta Federação no intuito de NORMATIZAR e dar a devida legalidade, da distribuição na participação nos resultados das cooperativas para os trabalhadores.</w:t>
                  </w:r>
                </w:p>
                <w:p w:rsidR="00000000" w:rsidRDefault="000139EB">
                  <w:pPr>
                    <w:pStyle w:val="NormalWeb"/>
                    <w:jc w:val="both"/>
                    <w:rPr>
                      <w:rFonts w:ascii="Arial" w:hAnsi="Arial" w:cs="Arial"/>
                      <w:sz w:val="21"/>
                      <w:szCs w:val="21"/>
                    </w:rPr>
                  </w:pPr>
                  <w:r>
                    <w:rPr>
                      <w:rFonts w:ascii="Arial" w:hAnsi="Arial" w:cs="Arial"/>
                      <w:sz w:val="21"/>
                      <w:szCs w:val="21"/>
                    </w:rPr>
                    <w:t>§ 1º As Cooperativas interessadas na concessão de participação nos r</w:t>
                  </w:r>
                  <w:r>
                    <w:rPr>
                      <w:rFonts w:ascii="Arial" w:hAnsi="Arial" w:cs="Arial"/>
                      <w:sz w:val="21"/>
                      <w:szCs w:val="21"/>
                    </w:rPr>
                    <w:t>esultados aos trabalhadores deverá oficiar o Sindicato que representa os trabalhadores celetistas nas cooperativas em sua base territorial, ou a Delegacia da FENATRACOOP ou diretamente a FENATRACOOP, da intenção de assinar acordo coletivo referente a parti</w:t>
                  </w:r>
                  <w:r>
                    <w:rPr>
                      <w:rFonts w:ascii="Arial" w:hAnsi="Arial" w:cs="Arial"/>
                      <w:sz w:val="21"/>
                      <w:szCs w:val="21"/>
                    </w:rPr>
                    <w:t>cipação nos resultados em conformidade com a lei 10.101 de 19 de Dezembro de 2000.</w:t>
                  </w:r>
                </w:p>
                <w:p w:rsidR="00000000" w:rsidRDefault="000139EB">
                  <w:pPr>
                    <w:pStyle w:val="NormalWeb"/>
                    <w:jc w:val="both"/>
                    <w:rPr>
                      <w:rFonts w:ascii="Arial" w:hAnsi="Arial" w:cs="Arial"/>
                      <w:sz w:val="21"/>
                      <w:szCs w:val="21"/>
                    </w:rPr>
                  </w:pPr>
                  <w:r>
                    <w:rPr>
                      <w:rFonts w:ascii="Arial" w:hAnsi="Arial" w:cs="Arial"/>
                      <w:sz w:val="21"/>
                      <w:szCs w:val="21"/>
                    </w:rPr>
                    <w:t>§ 2º  Para oficialização do pedido de assinatura de Acordo Coletivo a cooperativa interessada deverá enviar a qualquer das entidades citadas no artigo 1º os seguintes docume</w:t>
                  </w:r>
                  <w:r>
                    <w:rPr>
                      <w:rFonts w:ascii="Arial" w:hAnsi="Arial" w:cs="Arial"/>
                      <w:sz w:val="21"/>
                      <w:szCs w:val="21"/>
                    </w:rPr>
                    <w:t>ntos: o Estatuto Social da Cooperativa; b  Ata de Eleição e Posse da Diretoria da cooperativa; c  Comprovação através da GRCS, do Recolhimento da Contribuição Sindical dos últimos dois anos no Código Sindical da FENATRACOOP; da comprovação,  através do bol</w:t>
                  </w:r>
                  <w:r>
                    <w:rPr>
                      <w:rFonts w:ascii="Arial" w:hAnsi="Arial" w:cs="Arial"/>
                      <w:sz w:val="21"/>
                      <w:szCs w:val="21"/>
                    </w:rPr>
                    <w:t>eto de cobrança da FENATRACOOP, referente a Contribuição Assistencial dos Trabalhadores da Cooperativa em favor da FENATRACOOP.</w:t>
                  </w:r>
                </w:p>
                <w:p w:rsidR="00000000" w:rsidRDefault="000139EB">
                  <w:pPr>
                    <w:pStyle w:val="NormalWeb"/>
                    <w:jc w:val="both"/>
                    <w:rPr>
                      <w:rFonts w:ascii="Arial" w:hAnsi="Arial" w:cs="Arial"/>
                      <w:sz w:val="21"/>
                      <w:szCs w:val="21"/>
                    </w:rPr>
                  </w:pPr>
                  <w:r>
                    <w:rPr>
                      <w:rFonts w:ascii="Arial" w:hAnsi="Arial" w:cs="Arial"/>
                      <w:sz w:val="21"/>
                      <w:szCs w:val="21"/>
                    </w:rPr>
                    <w:t>§ 3º A FENATRACOOP terá o prazo de 10 dias para encaminhar as negociaçõ</w:t>
                  </w:r>
                  <w:r>
                    <w:rPr>
                      <w:rFonts w:ascii="Arial" w:hAnsi="Arial" w:cs="Arial"/>
                      <w:sz w:val="21"/>
                      <w:szCs w:val="21"/>
                    </w:rPr>
                    <w:t>es devendo homologar tais acordos no Sistema Mediador do Ministério do Trabalho e Emprego conferindo assim legalidade ao Acordo de Participação nos Resultados em favor dos empregados.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DÉCIMA PRIMEIRA - VALE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Nos termos do que prevê a legislação do PAT (Programa de Alimentação do Trabalhador), a cooperativa, inclusive as do Sistema SICOOB, fornecera cesta de alimentos, no valor mensal mínimo de R$ 73,00 (setenta e três reais), ou vale alimentação/refeição no va</w:t>
                  </w:r>
                  <w:r>
                    <w:rPr>
                      <w:rFonts w:ascii="Arial" w:hAnsi="Arial" w:cs="Arial"/>
                      <w:sz w:val="21"/>
                      <w:szCs w:val="21"/>
                    </w:rPr>
                    <w:t>lor diário mínimo de R$ 11,00 (onze reais) multiplicado pelos dias trabalhados em cada mês, ou manter serviço próprio de refeições. No caso das cooperativas de crédito, o valor diário mínimo do vale alimentação será de R$ 24,50 (vinte e quatro reais e cinq</w:t>
                  </w:r>
                  <w:r>
                    <w:rPr>
                      <w:rFonts w:ascii="Arial" w:hAnsi="Arial" w:cs="Arial"/>
                      <w:sz w:val="21"/>
                      <w:szCs w:val="21"/>
                    </w:rPr>
                    <w:t>üenta centavos).</w:t>
                  </w:r>
                </w:p>
                <w:p w:rsidR="00000000" w:rsidRDefault="000139EB">
                  <w:pPr>
                    <w:pStyle w:val="NormalWeb"/>
                    <w:jc w:val="both"/>
                    <w:rPr>
                      <w:rFonts w:ascii="Arial" w:hAnsi="Arial" w:cs="Arial"/>
                      <w:sz w:val="21"/>
                      <w:szCs w:val="21"/>
                    </w:rPr>
                  </w:pPr>
                  <w:r>
                    <w:rPr>
                      <w:rStyle w:val="Forte"/>
                      <w:rFonts w:ascii="Arial" w:hAnsi="Arial" w:cs="Arial"/>
                      <w:sz w:val="21"/>
                      <w:szCs w:val="21"/>
                    </w:rPr>
                    <w:lastRenderedPageBreak/>
                    <w:t xml:space="preserve">Parágrafo  único </w:t>
                  </w:r>
                  <w:r>
                    <w:rPr>
                      <w:rFonts w:ascii="Arial" w:hAnsi="Arial" w:cs="Arial"/>
                      <w:sz w:val="21"/>
                      <w:szCs w:val="21"/>
                    </w:rPr>
                    <w:t xml:space="preserve">– As partes pactuam que o benefício instituído nesta cláusula não possui caráter salarial e por isso não integra a remuneração, devendo a sua concessão ser feita dentro dos dispositivos legais que regulam o PAT - Programa </w:t>
                  </w:r>
                  <w:r>
                    <w:rPr>
                      <w:rFonts w:ascii="Arial" w:hAnsi="Arial" w:cs="Arial"/>
                      <w:sz w:val="21"/>
                      <w:szCs w:val="21"/>
                    </w:rPr>
                    <w:t>de Alimentação do Trabalhador.</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DÉCIMA SEGUNDA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Em cumprimento às disposições da Lei 7.418/85, quando necessário, as sociedades cooperativas concederão, aos seus empregados, vale-transporte para utilizaçã</w:t>
                  </w:r>
                  <w:r>
                    <w:rPr>
                      <w:rFonts w:ascii="Arial" w:hAnsi="Arial" w:cs="Arial"/>
                      <w:sz w:val="21"/>
                      <w:szCs w:val="21"/>
                    </w:rPr>
                    <w:t>o efetiva em despesas de deslocamento residência-trabalho e vice-versa, entendendo-se como deslocamento a soma dos segmentos componentes da viagem do beneficiário por um ou mais meios de transporte, entre sua residência e o local de trabalho.</w:t>
                  </w:r>
                </w:p>
                <w:p w:rsidR="00000000" w:rsidRDefault="000139EB">
                  <w:pPr>
                    <w:pStyle w:val="NormalWeb"/>
                    <w:jc w:val="both"/>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As partes</w:t>
                  </w:r>
                  <w:r>
                    <w:rPr>
                      <w:rFonts w:ascii="Arial" w:hAnsi="Arial" w:cs="Arial"/>
                      <w:sz w:val="21"/>
                      <w:szCs w:val="21"/>
                    </w:rPr>
                    <w:t xml:space="preserve"> convencionam que a concessão da vantagem contida no “caput” desta Cláusula atende ao disposto na Lei 7.418/85, regulamentada pelo Decreto 95.247/87.</w:t>
                  </w:r>
                </w:p>
                <w:p w:rsidR="00000000" w:rsidRDefault="000139EB">
                  <w:pPr>
                    <w:pStyle w:val="NormalWeb"/>
                    <w:jc w:val="both"/>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Tendo em vista o que dispõe o parágrafo único do artigo 4° da lei 7.418/85, que foi renumerado pela L</w:t>
                  </w:r>
                  <w:r>
                    <w:rPr>
                      <w:rFonts w:ascii="Arial" w:hAnsi="Arial" w:cs="Arial"/>
                      <w:sz w:val="21"/>
                      <w:szCs w:val="21"/>
                    </w:rPr>
                    <w:t>ei 7.619/85, o valor da participação das cooperativas nos gastos de deslocamento do empregado será equivalente, no máximo, à parcela que exceder a 6% (seis por cento) do salário básico do empregado.</w:t>
                  </w:r>
                </w:p>
                <w:p w:rsidR="00000000" w:rsidRDefault="000139EB">
                  <w:pPr>
                    <w:pStyle w:val="NormalWeb"/>
                    <w:jc w:val="both"/>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A cooperativa que proporcionar, por meios próprios </w:t>
                  </w:r>
                  <w:r>
                    <w:rPr>
                      <w:rFonts w:ascii="Arial" w:hAnsi="Arial" w:cs="Arial"/>
                      <w:sz w:val="21"/>
                      <w:szCs w:val="21"/>
                    </w:rPr>
                    <w:t>ou contratados, em veículos adequados ao transporte coletivo, o deslocamento, residência-trabalho e vice-versa, de seus trabalhadores, ficará exonerada das previsões contidas nesta Cláusula, bem como ficam exoneradas as cooperativas onde não houver transpo</w:t>
                  </w:r>
                  <w:r>
                    <w:rPr>
                      <w:rFonts w:ascii="Arial" w:hAnsi="Arial" w:cs="Arial"/>
                      <w:sz w:val="21"/>
                      <w:szCs w:val="21"/>
                    </w:rPr>
                    <w:t>rte público municipal.</w:t>
                  </w:r>
                </w:p>
                <w:p w:rsidR="00000000" w:rsidRDefault="000139EB">
                  <w:pPr>
                    <w:pStyle w:val="NormalWeb"/>
                    <w:jc w:val="both"/>
                    <w:rPr>
                      <w:rFonts w:ascii="Arial" w:hAnsi="Arial" w:cs="Arial"/>
                      <w:sz w:val="21"/>
                      <w:szCs w:val="21"/>
                    </w:rPr>
                  </w:pPr>
                  <w:r>
                    <w:rPr>
                      <w:rStyle w:val="Forte"/>
                      <w:rFonts w:ascii="Arial" w:hAnsi="Arial" w:cs="Arial"/>
                      <w:sz w:val="21"/>
                      <w:szCs w:val="21"/>
                    </w:rPr>
                    <w:t>IV</w:t>
                  </w:r>
                  <w:r>
                    <w:rPr>
                      <w:rFonts w:ascii="Arial" w:hAnsi="Arial" w:cs="Arial"/>
                      <w:sz w:val="21"/>
                      <w:szCs w:val="21"/>
                    </w:rPr>
                    <w:t xml:space="preserve"> - O trabalhador poderá optar pela utilização/substituição do vale transporte por vale combustível, nos mesmos parâmetros e custo do vale transporte coletivo.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DÉCIMA TERCEIRA - ASSISTENCIA MEDICA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Fica</w:t>
                  </w:r>
                  <w:r>
                    <w:rPr>
                      <w:rFonts w:ascii="Arial" w:hAnsi="Arial" w:cs="Arial"/>
                      <w:sz w:val="21"/>
                      <w:szCs w:val="21"/>
                    </w:rPr>
                    <w:t xml:space="preserve"> facultado à cooperativa fornecer, aos trabalhadores e aos seus dependentes legais, assistência médico-hospitalar.</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DÉCIMA QUARTA - AUXILIO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Quando do falecimento do empregado a cooperativa concederá, a tí</w:t>
                  </w:r>
                  <w:r>
                    <w:rPr>
                      <w:rFonts w:ascii="Arial" w:hAnsi="Arial" w:cs="Arial"/>
                      <w:sz w:val="21"/>
                      <w:szCs w:val="21"/>
                    </w:rPr>
                    <w:t>tulo de auxílio funeral, ao conjunto de seus dependentes legais, na rescisão do contrato, o valor equivalente a um piso da categoria.</w:t>
                  </w:r>
                </w:p>
                <w:p w:rsidR="00000000" w:rsidRDefault="000139EB">
                  <w:pPr>
                    <w:pStyle w:val="NormalWeb"/>
                    <w:rPr>
                      <w:rFonts w:ascii="Arial" w:hAnsi="Arial" w:cs="Arial"/>
                      <w:sz w:val="21"/>
                      <w:szCs w:val="21"/>
                    </w:rPr>
                  </w:pPr>
                  <w:r>
                    <w:rPr>
                      <w:rStyle w:val="Forte"/>
                      <w:rFonts w:ascii="Arial" w:hAnsi="Arial" w:cs="Arial"/>
                      <w:sz w:val="21"/>
                      <w:szCs w:val="21"/>
                    </w:rPr>
                    <w:lastRenderedPageBreak/>
                    <w:t xml:space="preserve">Parágrafo único: </w:t>
                  </w:r>
                  <w:r>
                    <w:rPr>
                      <w:rFonts w:ascii="Arial" w:hAnsi="Arial" w:cs="Arial"/>
                      <w:sz w:val="21"/>
                      <w:szCs w:val="21"/>
                    </w:rPr>
                    <w:t>O benefício e valor estipulados no “caput” não se aplicam às Cooperativas que concederem, às suas custas,</w:t>
                  </w:r>
                  <w:r>
                    <w:rPr>
                      <w:rFonts w:ascii="Arial" w:hAnsi="Arial" w:cs="Arial"/>
                      <w:sz w:val="21"/>
                      <w:szCs w:val="21"/>
                    </w:rPr>
                    <w:t xml:space="preserve"> o benefício do seguro de vida em grupo ou qualquer outro benefício com as mesmas características. Tal valor não terá natureza salarial, diante do seu caráter indenizatório.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DÉCIMA QUINTA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Em favor de cada em</w:t>
                  </w:r>
                  <w:r>
                    <w:rPr>
                      <w:rFonts w:ascii="Arial" w:hAnsi="Arial" w:cs="Arial"/>
                      <w:sz w:val="21"/>
                      <w:szCs w:val="21"/>
                    </w:rPr>
                    <w:t>pregado, a cooperativa poderá manter seguro de vida em grupo ou plano similar com as mesmas características.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DÉCIMA SEXTA - RESCISÕES E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Quando exigida pela lei, ou seja, possuindo o empregado mais de um ano de serviço, já considerado o Aviso Prévio, a cooperativa deverá comparecer para realizar a homologação da rescisão contratual na Delegacia Sindical da FENATRACOOP, na Avenida Domingos F</w:t>
                  </w:r>
                  <w:r>
                    <w:rPr>
                      <w:rFonts w:ascii="Arial" w:hAnsi="Arial" w:cs="Arial"/>
                      <w:sz w:val="21"/>
                      <w:szCs w:val="21"/>
                    </w:rPr>
                    <w:t>erreira, n.º 3695, Sala 01, Edifício Cerejeira, na cidade de Recife, Estado de Pernambuco, observados os prazos legais para sua efetivação.</w:t>
                  </w:r>
                </w:p>
                <w:p w:rsidR="00000000" w:rsidRDefault="000139EB">
                  <w:pPr>
                    <w:pStyle w:val="NormalWeb"/>
                    <w:jc w:val="both"/>
                    <w:rPr>
                      <w:rFonts w:ascii="Arial" w:hAnsi="Arial" w:cs="Arial"/>
                      <w:sz w:val="21"/>
                      <w:szCs w:val="21"/>
                    </w:rPr>
                  </w:pPr>
                  <w:r>
                    <w:rPr>
                      <w:rFonts w:ascii="Arial" w:hAnsi="Arial" w:cs="Arial"/>
                      <w:sz w:val="21"/>
                      <w:szCs w:val="21"/>
                    </w:rPr>
                    <w:t>I - Para possibilitar o cumprimento no disposto no caput da presente Cláusula, a cooperativa comunicará à FENATRACOO</w:t>
                  </w:r>
                  <w:r>
                    <w:rPr>
                      <w:rFonts w:ascii="Arial" w:hAnsi="Arial" w:cs="Arial"/>
                      <w:sz w:val="21"/>
                      <w:szCs w:val="21"/>
                    </w:rPr>
                    <w:t>P, com antecedência de 08 (oito) dias da data limite para homologação da rescisão contratual.</w:t>
                  </w:r>
                </w:p>
                <w:p w:rsidR="00000000" w:rsidRDefault="000139EB">
                  <w:pPr>
                    <w:pStyle w:val="NormalWeb"/>
                    <w:jc w:val="both"/>
                    <w:rPr>
                      <w:rFonts w:ascii="Arial" w:hAnsi="Arial" w:cs="Arial"/>
                      <w:sz w:val="21"/>
                      <w:szCs w:val="21"/>
                    </w:rPr>
                  </w:pPr>
                  <w:r>
                    <w:rPr>
                      <w:rFonts w:ascii="Arial" w:hAnsi="Arial" w:cs="Arial"/>
                      <w:sz w:val="21"/>
                      <w:szCs w:val="21"/>
                    </w:rPr>
                    <w:t>II - Não sendo possível por impedimento da FENATRACOOP, efetivar a homologação dentro dos prazos legais, a Cooperativa fará o pagamento das verbas rescisórias, me</w:t>
                  </w:r>
                  <w:r>
                    <w:rPr>
                      <w:rFonts w:ascii="Arial" w:hAnsi="Arial" w:cs="Arial"/>
                      <w:sz w:val="21"/>
                      <w:szCs w:val="21"/>
                    </w:rPr>
                    <w:t>diante depósito efetivado na conta corrente do Empregado, a fim de se isentar da multa prevista no Parágrafo 8º do Art. 477 da CLT - Consolidação das Leis do Trabalho.</w:t>
                  </w:r>
                </w:p>
                <w:p w:rsidR="00000000" w:rsidRDefault="000139EB">
                  <w:pPr>
                    <w:pStyle w:val="NormalWeb"/>
                    <w:jc w:val="both"/>
                    <w:rPr>
                      <w:rFonts w:ascii="Arial" w:hAnsi="Arial" w:cs="Arial"/>
                      <w:sz w:val="21"/>
                      <w:szCs w:val="21"/>
                    </w:rPr>
                  </w:pPr>
                  <w:r>
                    <w:rPr>
                      <w:rFonts w:ascii="Arial" w:hAnsi="Arial" w:cs="Arial"/>
                      <w:sz w:val="21"/>
                      <w:szCs w:val="21"/>
                    </w:rPr>
                    <w:t>III - Quando da implantação do sistema próprio de homologação via “on line” pela FENATRA</w:t>
                  </w:r>
                  <w:r>
                    <w:rPr>
                      <w:rFonts w:ascii="Arial" w:hAnsi="Arial" w:cs="Arial"/>
                      <w:sz w:val="21"/>
                      <w:szCs w:val="21"/>
                    </w:rPr>
                    <w:t>COOP, observadas as regras estabelecidas pelo Ministério do Trabalho e Emprego no Sistema Homolognet, as homologações serão prioritariamente feitas pela FENATRACOOP, submetendo o procedimento e regras estipuladas no site da FENATRACOOP, conforme disposto a</w:t>
                  </w:r>
                  <w:r>
                    <w:rPr>
                      <w:rFonts w:ascii="Arial" w:hAnsi="Arial" w:cs="Arial"/>
                      <w:sz w:val="21"/>
                      <w:szCs w:val="21"/>
                    </w:rPr>
                    <w:t>cima.</w:t>
                  </w:r>
                </w:p>
                <w:p w:rsidR="00000000" w:rsidRDefault="000139EB">
                  <w:pPr>
                    <w:pStyle w:val="NormalWeb"/>
                    <w:jc w:val="both"/>
                    <w:rPr>
                      <w:rFonts w:ascii="Arial" w:hAnsi="Arial" w:cs="Arial"/>
                      <w:sz w:val="21"/>
                      <w:szCs w:val="21"/>
                    </w:rPr>
                  </w:pPr>
                  <w:r>
                    <w:rPr>
                      <w:rFonts w:ascii="Arial" w:hAnsi="Arial" w:cs="Arial"/>
                      <w:sz w:val="21"/>
                      <w:szCs w:val="21"/>
                    </w:rPr>
                    <w:t>IV – Quando por quaisquer motivos a FENATRACOOP se declarar impedida de realizar a homologação, fica a cooperativa desde já autorizada a realizar a homologação nos órgãos competentes.</w:t>
                  </w:r>
                </w:p>
                <w:p w:rsidR="00000000" w:rsidRDefault="000139EB">
                  <w:pPr>
                    <w:pStyle w:val="NormalWeb"/>
                    <w:jc w:val="both"/>
                    <w:rPr>
                      <w:rFonts w:ascii="Arial" w:hAnsi="Arial" w:cs="Arial"/>
                      <w:sz w:val="21"/>
                      <w:szCs w:val="21"/>
                    </w:rPr>
                  </w:pPr>
                  <w:r>
                    <w:rPr>
                      <w:rFonts w:ascii="Arial" w:hAnsi="Arial" w:cs="Arial"/>
                      <w:sz w:val="21"/>
                      <w:szCs w:val="21"/>
                    </w:rPr>
                    <w:t>V- Ocorrendo a recusa do ex-empregado no recebimento das verbas re</w:t>
                  </w:r>
                  <w:r>
                    <w:rPr>
                      <w:rFonts w:ascii="Arial" w:hAnsi="Arial" w:cs="Arial"/>
                      <w:sz w:val="21"/>
                      <w:szCs w:val="21"/>
                    </w:rPr>
                    <w:t xml:space="preserve">scisórias, ou não comparecimento na data e local pré-determinado para recebê-las, a Cooperativa poderá depositar o valor correspondente da rescisão de contrato em conta bancária em nome do mesmo, ou depósito em juízo, isentando a Cooperativa, de quaisquer </w:t>
                  </w:r>
                  <w:r>
                    <w:rPr>
                      <w:rFonts w:ascii="Arial" w:hAnsi="Arial" w:cs="Arial"/>
                      <w:sz w:val="21"/>
                      <w:szCs w:val="21"/>
                    </w:rPr>
                    <w:t>sanções legais, inclusive pecuniárias. É facultado à Cooperativa solicitar à entidade sindical laboral ressalva no verso do termo de rescisão de contrato de trabalho, atestando a ausência ou a recusa do respectivo ex-empregado.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lastRenderedPageBreak/>
                    <w:br/>
                    <w:t>CLÁUSULA D</w:t>
                  </w:r>
                  <w:r>
                    <w:rPr>
                      <w:rFonts w:ascii="Arial" w:eastAsia="Times New Roman" w:hAnsi="Arial" w:cs="Arial"/>
                      <w:b/>
                      <w:bCs/>
                      <w:sz w:val="21"/>
                      <w:szCs w:val="21"/>
                    </w:rPr>
                    <w:t xml:space="preserve">ÉCIMA SÉTIMA - AVISO PREVIO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O aviso prévio será comunicado por escrito e contra recibo do empregado, esclarecendo, ainda, se será indenizado ou trabalhado e informando a data, hora e local do recebimento e homologação das verbas rescisórias.</w:t>
                  </w:r>
                </w:p>
                <w:p w:rsidR="00000000" w:rsidRDefault="000139EB">
                  <w:pPr>
                    <w:pStyle w:val="NormalWeb"/>
                    <w:jc w:val="both"/>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Havendo</w:t>
                  </w:r>
                  <w:r>
                    <w:rPr>
                      <w:rFonts w:ascii="Arial" w:hAnsi="Arial" w:cs="Arial"/>
                      <w:sz w:val="21"/>
                      <w:szCs w:val="21"/>
                    </w:rPr>
                    <w:t xml:space="preserve"> recusa do empregado em assinar o recibo de comunicação de dispensa, caberá à Cooperativa supri-lo com a assinatura de duas testemunhas.</w:t>
                  </w:r>
                </w:p>
                <w:p w:rsidR="00000000" w:rsidRDefault="000139EB">
                  <w:pPr>
                    <w:pStyle w:val="NormalWeb"/>
                    <w:jc w:val="both"/>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No curso do aviso prévio trabalhado quando concedido pela Cooperativa, sempre que o empregado comprovar a obtenção</w:t>
                  </w:r>
                  <w:r>
                    <w:rPr>
                      <w:rFonts w:ascii="Arial" w:hAnsi="Arial" w:cs="Arial"/>
                      <w:sz w:val="21"/>
                      <w:szCs w:val="21"/>
                    </w:rPr>
                    <w:t xml:space="preserve"> de novo emprego, a Cooperativa poderá dispensá-lo do cumprimento do restante do aviso, ficando desobrigada do pagamento deste período.</w:t>
                  </w:r>
                </w:p>
                <w:p w:rsidR="00000000" w:rsidRDefault="000139EB">
                  <w:pPr>
                    <w:pStyle w:val="NormalWeb"/>
                    <w:jc w:val="both"/>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No pedido de demissão do empregado com cumprimento do Aviso Prévio, sempre que o mesmo comprovar a obtenção de nov</w:t>
                  </w:r>
                  <w:r>
                    <w:rPr>
                      <w:rFonts w:ascii="Arial" w:hAnsi="Arial" w:cs="Arial"/>
                      <w:sz w:val="21"/>
                      <w:szCs w:val="21"/>
                    </w:rPr>
                    <w:t>o emprego, poderá a Cooperativa dispensá-lo do restante do cumprimento do aviso prévio, ficando o empregado desobrigado do pagamento deste período.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DÉCIMA OITAVA - CONTRATO POR PRAZO DETERMINADO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É facultado às Coop</w:t>
                  </w:r>
                  <w:r>
                    <w:rPr>
                      <w:rFonts w:ascii="Arial" w:hAnsi="Arial" w:cs="Arial"/>
                      <w:sz w:val="21"/>
                      <w:szCs w:val="21"/>
                    </w:rPr>
                    <w:t>erativas abrangidas pelo presente Instrumento, a adoção do Contrato de trabalho por prazo determinado nos termos da Lei.</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CLÁUSULA DÉC</w:t>
                  </w:r>
                  <w:r>
                    <w:rPr>
                      <w:rFonts w:ascii="Arial" w:eastAsia="Times New Roman" w:hAnsi="Arial" w:cs="Arial"/>
                      <w:b/>
                      <w:bCs/>
                      <w:sz w:val="21"/>
                      <w:szCs w:val="21"/>
                    </w:rPr>
                    <w:t xml:space="preserve">IMA NONA - AUTOMAÇÃO E NOVAS TECNICAS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Se a cooperativa adotar processo de modernização implantando novas técnicas para produção recomenda-se a promoção de treinamento para que os empregados adquiram melhor qualificação, sem ônus econômicos para os traba</w:t>
                  </w:r>
                  <w:r>
                    <w:rPr>
                      <w:rFonts w:ascii="Arial" w:hAnsi="Arial" w:cs="Arial"/>
                      <w:sz w:val="21"/>
                      <w:szCs w:val="21"/>
                    </w:rPr>
                    <w:t>lhadores.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VIGÉSIMA - DOS MEIOS DE COMUNICAÇÃO ELETRÔNICA, MÍDIA SOCIAL E EMAIL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 utilização do endereço eletrônico da Cooperativa para envio e/ou recebimento de e-mails será exclusivamente para assuntos profissionais.</w:t>
                  </w:r>
                </w:p>
                <w:p w:rsidR="00000000" w:rsidRDefault="000139EB">
                  <w:pPr>
                    <w:pStyle w:val="NormalWeb"/>
                    <w:rPr>
                      <w:rFonts w:ascii="Arial" w:hAnsi="Arial" w:cs="Arial"/>
                      <w:sz w:val="21"/>
                      <w:szCs w:val="21"/>
                    </w:rPr>
                  </w:pPr>
                  <w:r>
                    <w:rPr>
                      <w:rStyle w:val="Forte"/>
                      <w:rFonts w:ascii="Arial" w:hAnsi="Arial" w:cs="Arial"/>
                      <w:sz w:val="21"/>
                      <w:szCs w:val="21"/>
                    </w:rPr>
                    <w:lastRenderedPageBreak/>
                    <w:t>I</w:t>
                  </w:r>
                  <w:r>
                    <w:rPr>
                      <w:rFonts w:ascii="Arial" w:hAnsi="Arial" w:cs="Arial"/>
                      <w:sz w:val="21"/>
                      <w:szCs w:val="21"/>
                    </w:rPr>
                    <w:t>- Todos os e-mails enviados ou recebidos por qualquer empregado utilizando-se do endereço eletrônico da Cooperativa, poderão a qualquer tempo ser consultados pela cooperativa sem  a anuência e/ou concordância do empregado prévia,não caracterizando qualque</w:t>
                  </w:r>
                  <w:r>
                    <w:rPr>
                      <w:rFonts w:ascii="Arial" w:hAnsi="Arial" w:cs="Arial"/>
                      <w:sz w:val="21"/>
                      <w:szCs w:val="21"/>
                    </w:rPr>
                    <w:t>r tipo de ilícito penal ou cível, nem  caberá qualquer tipo de indenização;</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ADVERTENCIAS E SUSPENSOES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 xml:space="preserve">As advertências e suspensões, quando expressas, deverão conter o motivo, elaboradas em duas vias, sendo uma entregue ao </w:t>
                  </w:r>
                  <w:r>
                    <w:rPr>
                      <w:rFonts w:ascii="Arial" w:hAnsi="Arial" w:cs="Arial"/>
                      <w:sz w:val="21"/>
                      <w:szCs w:val="21"/>
                    </w:rPr>
                    <w:t>empregado. A recusa do empregado em assinar poderá ser suprida por duas testemunhas, dispensando-se a obrigatoriedade da entrega da via do empregado.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Estabilidade Geral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VIGÉSIMA SEGUNDA - GARANTIAS ESPECIAIS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 xml:space="preserve">Por este item fica garantida a </w:t>
                  </w:r>
                  <w:r>
                    <w:rPr>
                      <w:rFonts w:ascii="Arial" w:hAnsi="Arial" w:cs="Arial"/>
                      <w:sz w:val="21"/>
                      <w:szCs w:val="21"/>
                    </w:rPr>
                    <w:t>estabilidade provisória no emprego nas seguintes situações:</w:t>
                  </w:r>
                </w:p>
                <w:p w:rsidR="00000000" w:rsidRDefault="000139EB">
                  <w:pPr>
                    <w:pStyle w:val="NormalWeb"/>
                    <w:rPr>
                      <w:rFonts w:ascii="Arial" w:hAnsi="Arial" w:cs="Arial"/>
                      <w:sz w:val="21"/>
                      <w:szCs w:val="21"/>
                    </w:rPr>
                  </w:pPr>
                  <w:r>
                    <w:rPr>
                      <w:rFonts w:ascii="Arial" w:hAnsi="Arial" w:cs="Arial"/>
                      <w:sz w:val="21"/>
                      <w:szCs w:val="21"/>
                    </w:rPr>
                    <w:t> </w:t>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A empregada gestante, desde a confirmação da gravidez até cinco meses após o parto;</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Ao empregado afastado em virtude de serviço militar obrigatório, desde a sua incorporação, até 30 (tr</w:t>
                  </w:r>
                  <w:r>
                    <w:rPr>
                      <w:rFonts w:ascii="Arial" w:hAnsi="Arial" w:cs="Arial"/>
                      <w:sz w:val="21"/>
                      <w:szCs w:val="21"/>
                    </w:rPr>
                    <w:t>inta) dias após o licenciamento;</w:t>
                  </w:r>
                </w:p>
                <w:p w:rsidR="00000000" w:rsidRDefault="000139EB">
                  <w:pPr>
                    <w:pStyle w:val="NormalWeb"/>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Ao empregado eleito para cargo de direção da CIPA, desde o registro de sua candidatura até um ano após o final de seu mandato.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VIGÉSIMA TERCEIRA -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Em caso de d</w:t>
                  </w:r>
                  <w:r>
                    <w:rPr>
                      <w:rFonts w:ascii="Arial" w:hAnsi="Arial" w:cs="Arial"/>
                      <w:sz w:val="21"/>
                      <w:szCs w:val="21"/>
                    </w:rPr>
                    <w:t>ispensa sem justa causa de empregado já aposentado, a Cooperativa pagará a multa de 40% (quarenta por cento) sobre o total dos depósitos do FGTS (Fundo de Garantia Por Tempo de Serviço), realizados pela cooperativa a partir da data da sua aposentadoria.</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VIGÉSIMA QUARTA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lastRenderedPageBreak/>
                    <w:t>A jornada de trabalho dos empregados das Cooperativas será de 44 horas semanais e, especificamente em relação à</w:t>
                  </w:r>
                  <w:r>
                    <w:rPr>
                      <w:rFonts w:ascii="Arial" w:hAnsi="Arial" w:cs="Arial"/>
                      <w:sz w:val="21"/>
                      <w:szCs w:val="21"/>
                    </w:rPr>
                    <w:t>s sociedades cooperativas de crédito, será de 40 (quarenta) horas semanais.</w:t>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O uso pelo empregado, de aparelhos celulares, BIP e outros que tenham o mesmo objetivo, por si só, não caracteriza o regime de sobreaviso, uma vez que o empregado não permanece</w:t>
                  </w:r>
                  <w:r>
                    <w:rPr>
                      <w:rFonts w:ascii="Arial" w:hAnsi="Arial" w:cs="Arial"/>
                      <w:sz w:val="21"/>
                      <w:szCs w:val="21"/>
                    </w:rPr>
                    <w:t xml:space="preserve"> em sua residência aguardando, a qualquer momento, convocação para o serviço.</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De acordo com o art. 62 letra "a" da CLT, os empregados que exerçam trabalho externo, sem controle de horário, não estão sujeitos a jornada de trabalho estabelecida  nesta c</w:t>
                  </w:r>
                  <w:r>
                    <w:rPr>
                      <w:rFonts w:ascii="Arial" w:hAnsi="Arial" w:cs="Arial"/>
                      <w:sz w:val="21"/>
                      <w:szCs w:val="21"/>
                    </w:rPr>
                    <w:t>onvenção, ficando as cooperativas dispensadas de manter papeleta de controle externo.</w:t>
                  </w:r>
                </w:p>
                <w:p w:rsidR="00000000" w:rsidRDefault="000139EB">
                  <w:pPr>
                    <w:pStyle w:val="NormalWeb"/>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Os empregados em serviço externo tem a liberdade e a responsabilidade de desfrutar de intervalo satisfatório para repouso e ou alimentação, devendo interromper os s</w:t>
                  </w:r>
                  <w:r>
                    <w:rPr>
                      <w:rFonts w:ascii="Arial" w:hAnsi="Arial" w:cs="Arial"/>
                      <w:sz w:val="21"/>
                      <w:szCs w:val="21"/>
                    </w:rPr>
                    <w:t>erviços para tal finalidade.</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VIGÉSIMA QUINTA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Fica facultado às Cooperativas abrangidas por esta Convenção, com a interveniência da FENATRACOOP, a adoção de compensação de horas trabalhadas, em regime</w:t>
                  </w:r>
                  <w:r>
                    <w:rPr>
                      <w:rFonts w:ascii="Arial" w:hAnsi="Arial" w:cs="Arial"/>
                      <w:sz w:val="21"/>
                      <w:szCs w:val="21"/>
                    </w:rPr>
                    <w:t xml:space="preserve"> de Banco de Horas. O excesso de horas de um dia poderá ser compensado pela correspondente diminuição em outro dia, de maneira que não exceda no período máximo de seis meses, a soma das jornadas semanais de trabalho previstas, nem seja ultrapassado o limit</w:t>
                  </w:r>
                  <w:r>
                    <w:rPr>
                      <w:rFonts w:ascii="Arial" w:hAnsi="Arial" w:cs="Arial"/>
                      <w:sz w:val="21"/>
                      <w:szCs w:val="21"/>
                    </w:rPr>
                    <w:t>e máximo de 10 horas diárias, conforme §§ 2º e 3º do art. 59 da CLT, com a nova redação dada pela Lei 9601/98 e pela MP 2164-41, de 24/08/01.</w:t>
                  </w:r>
                </w:p>
                <w:p w:rsidR="00000000" w:rsidRDefault="000139EB">
                  <w:pPr>
                    <w:pStyle w:val="NormalWeb"/>
                    <w:jc w:val="both"/>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A sistemática do Banco de Horas abrange toda e qualquer hora suplementar, devendo a sua compensaçã</w:t>
                  </w:r>
                  <w:r>
                    <w:rPr>
                      <w:rFonts w:ascii="Arial" w:hAnsi="Arial" w:cs="Arial"/>
                      <w:sz w:val="21"/>
                      <w:szCs w:val="21"/>
                    </w:rPr>
                    <w:t>o ocorrer dentro do prazo de 06 (seis) meses, após o fechamento do mês em que as horas forem laboradas;</w:t>
                  </w:r>
                </w:p>
                <w:p w:rsidR="00000000" w:rsidRDefault="000139EB">
                  <w:pPr>
                    <w:pStyle w:val="NormalWeb"/>
                    <w:jc w:val="both"/>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A compensação prevista neste item será na proporção de uma por uma (1X1) e poderá se dar com a folga integral ou parcial, dentro do prazo de 06 (se</w:t>
                  </w:r>
                  <w:r>
                    <w:rPr>
                      <w:rFonts w:ascii="Arial" w:hAnsi="Arial" w:cs="Arial"/>
                      <w:sz w:val="21"/>
                      <w:szCs w:val="21"/>
                    </w:rPr>
                    <w:t>is) meses. Na folga integral, o empregado deixará de laborar nos dias determinados para a compensação, sendo que na folga parcial, o empregado poderá encerrar o expediente antes do término da jornada normal ou começar o labor após o início da jornada norma</w:t>
                  </w:r>
                  <w:r>
                    <w:rPr>
                      <w:rFonts w:ascii="Arial" w:hAnsi="Arial" w:cs="Arial"/>
                      <w:sz w:val="21"/>
                      <w:szCs w:val="21"/>
                    </w:rPr>
                    <w:t>l;</w:t>
                  </w:r>
                </w:p>
                <w:p w:rsidR="00000000" w:rsidRDefault="000139EB">
                  <w:pPr>
                    <w:pStyle w:val="NormalWeb"/>
                    <w:jc w:val="both"/>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Não haverá necessidade de manifestação individual dos empregados, com relação à implantação do Banco de Horas, tendo em vista que a presente Convenção Coletiva de Trabalho é firmada entre a OCB/PE e a FENATRACOOP.</w:t>
                  </w:r>
                </w:p>
                <w:p w:rsidR="00000000" w:rsidRDefault="000139EB">
                  <w:pPr>
                    <w:pStyle w:val="NormalWeb"/>
                    <w:jc w:val="both"/>
                    <w:rPr>
                      <w:rFonts w:ascii="Arial" w:hAnsi="Arial" w:cs="Arial"/>
                      <w:sz w:val="21"/>
                      <w:szCs w:val="21"/>
                    </w:rPr>
                  </w:pPr>
                  <w:r>
                    <w:rPr>
                      <w:rStyle w:val="Forte"/>
                      <w:rFonts w:ascii="Arial" w:hAnsi="Arial" w:cs="Arial"/>
                      <w:sz w:val="21"/>
                      <w:szCs w:val="21"/>
                    </w:rPr>
                    <w:t>IV</w:t>
                  </w:r>
                  <w:r>
                    <w:rPr>
                      <w:rFonts w:ascii="Arial" w:hAnsi="Arial" w:cs="Arial"/>
                      <w:sz w:val="21"/>
                      <w:szCs w:val="21"/>
                    </w:rPr>
                    <w:t xml:space="preserve"> - Se ao final do semestre aind</w:t>
                  </w:r>
                  <w:r>
                    <w:rPr>
                      <w:rFonts w:ascii="Arial" w:hAnsi="Arial" w:cs="Arial"/>
                      <w:sz w:val="21"/>
                      <w:szCs w:val="21"/>
                    </w:rPr>
                    <w:t>a existirem horas a serem compensadas, fica a Cooperativa obrigada a quitá-las com os devidos adicionais, na folha de pagamento do mês subsequente ao término do banco de horas. Dessa forma, tem-se como cumpridas as exigências legais, sem outras formalidade</w:t>
                  </w:r>
                  <w:r>
                    <w:rPr>
                      <w:rFonts w:ascii="Arial" w:hAnsi="Arial" w:cs="Arial"/>
                      <w:sz w:val="21"/>
                      <w:szCs w:val="21"/>
                    </w:rPr>
                    <w:t>s;</w:t>
                  </w:r>
                </w:p>
                <w:p w:rsidR="00000000" w:rsidRDefault="000139EB">
                  <w:pPr>
                    <w:pStyle w:val="NormalWeb"/>
                    <w:jc w:val="both"/>
                    <w:rPr>
                      <w:rFonts w:ascii="Arial" w:hAnsi="Arial" w:cs="Arial"/>
                      <w:sz w:val="21"/>
                      <w:szCs w:val="21"/>
                    </w:rPr>
                  </w:pPr>
                  <w:r>
                    <w:rPr>
                      <w:rStyle w:val="Forte"/>
                      <w:rFonts w:ascii="Arial" w:hAnsi="Arial" w:cs="Arial"/>
                      <w:sz w:val="21"/>
                      <w:szCs w:val="21"/>
                    </w:rPr>
                    <w:t>V</w:t>
                  </w:r>
                  <w:r>
                    <w:rPr>
                      <w:rFonts w:ascii="Arial" w:hAnsi="Arial" w:cs="Arial"/>
                      <w:sz w:val="21"/>
                      <w:szCs w:val="21"/>
                    </w:rPr>
                    <w:t>- A prorrogação e redução da jornada de trabalho, prevista neste item, abrange todos os empregados vinculados a Cooperativas, inclusive os que vierem a integrar o seu quadro de pessoal durante a vigência desta Convenção Coletiva de Trabalho;</w:t>
                  </w:r>
                </w:p>
                <w:p w:rsidR="00000000" w:rsidRDefault="000139EB">
                  <w:pPr>
                    <w:pStyle w:val="NormalWeb"/>
                    <w:jc w:val="both"/>
                    <w:rPr>
                      <w:rFonts w:ascii="Arial" w:hAnsi="Arial" w:cs="Arial"/>
                      <w:sz w:val="21"/>
                      <w:szCs w:val="21"/>
                    </w:rPr>
                  </w:pPr>
                  <w:r>
                    <w:rPr>
                      <w:rStyle w:val="Forte"/>
                      <w:rFonts w:ascii="Arial" w:hAnsi="Arial" w:cs="Arial"/>
                      <w:sz w:val="21"/>
                      <w:szCs w:val="21"/>
                    </w:rPr>
                    <w:t>VI</w:t>
                  </w:r>
                  <w:r>
                    <w:rPr>
                      <w:rFonts w:ascii="Arial" w:hAnsi="Arial" w:cs="Arial"/>
                      <w:sz w:val="21"/>
                      <w:szCs w:val="21"/>
                    </w:rPr>
                    <w:t xml:space="preserve"> - As co</w:t>
                  </w:r>
                  <w:r>
                    <w:rPr>
                      <w:rFonts w:ascii="Arial" w:hAnsi="Arial" w:cs="Arial"/>
                      <w:sz w:val="21"/>
                      <w:szCs w:val="21"/>
                    </w:rPr>
                    <w:t>mpensações de horas extras trabalhadas, em regra, serão estipuladas pela Cooperativa e quando solicitado pelo funcionário, deverá ter a anuência do superior hierárquico;</w:t>
                  </w:r>
                </w:p>
                <w:p w:rsidR="00000000" w:rsidRDefault="000139EB">
                  <w:pPr>
                    <w:pStyle w:val="NormalWeb"/>
                    <w:jc w:val="both"/>
                    <w:rPr>
                      <w:rFonts w:ascii="Arial" w:hAnsi="Arial" w:cs="Arial"/>
                      <w:sz w:val="21"/>
                      <w:szCs w:val="21"/>
                    </w:rPr>
                  </w:pPr>
                  <w:r>
                    <w:rPr>
                      <w:rStyle w:val="Forte"/>
                      <w:rFonts w:ascii="Arial" w:hAnsi="Arial" w:cs="Arial"/>
                      <w:sz w:val="21"/>
                      <w:szCs w:val="21"/>
                    </w:rPr>
                    <w:t>VII</w:t>
                  </w:r>
                  <w:r>
                    <w:rPr>
                      <w:rFonts w:ascii="Arial" w:hAnsi="Arial" w:cs="Arial"/>
                      <w:sz w:val="21"/>
                      <w:szCs w:val="21"/>
                    </w:rPr>
                    <w:t xml:space="preserve"> - A cooperativa que já possuir Banco de Horas implantado, diferentemente do ora es</w:t>
                  </w:r>
                  <w:r>
                    <w:rPr>
                      <w:rFonts w:ascii="Arial" w:hAnsi="Arial" w:cs="Arial"/>
                      <w:sz w:val="21"/>
                      <w:szCs w:val="21"/>
                    </w:rPr>
                    <w:t>tipulado, poderá conjuntamente com a entidade sindical laboral acordar diferenciação.</w:t>
                  </w:r>
                </w:p>
                <w:p w:rsidR="00000000" w:rsidRDefault="000139EB">
                  <w:pPr>
                    <w:pStyle w:val="NormalWeb"/>
                    <w:jc w:val="both"/>
                    <w:rPr>
                      <w:rFonts w:ascii="Arial" w:hAnsi="Arial" w:cs="Arial"/>
                      <w:sz w:val="21"/>
                      <w:szCs w:val="21"/>
                    </w:rPr>
                  </w:pPr>
                  <w:r>
                    <w:rPr>
                      <w:rStyle w:val="Forte"/>
                      <w:rFonts w:ascii="Arial" w:hAnsi="Arial" w:cs="Arial"/>
                      <w:sz w:val="21"/>
                      <w:szCs w:val="21"/>
                    </w:rPr>
                    <w:lastRenderedPageBreak/>
                    <w:t>VIII</w:t>
                  </w:r>
                  <w:r>
                    <w:rPr>
                      <w:rFonts w:ascii="Arial" w:hAnsi="Arial" w:cs="Arial"/>
                      <w:sz w:val="21"/>
                      <w:szCs w:val="21"/>
                    </w:rPr>
                    <w:t xml:space="preserve"> - A Cooperativa pode, ainda, optar pelo regime de compensação de jornada de trabalho, adotando o seguinte regime.</w:t>
                  </w:r>
                </w:p>
                <w:p w:rsidR="00000000" w:rsidRDefault="000139EB">
                  <w:pPr>
                    <w:pStyle w:val="NormalWeb"/>
                    <w:jc w:val="both"/>
                    <w:rPr>
                      <w:rFonts w:ascii="Arial" w:hAnsi="Arial" w:cs="Arial"/>
                      <w:sz w:val="21"/>
                      <w:szCs w:val="21"/>
                    </w:rPr>
                  </w:pPr>
                  <w:r>
                    <w:rPr>
                      <w:rFonts w:ascii="Arial" w:hAnsi="Arial" w:cs="Arial"/>
                      <w:sz w:val="21"/>
                      <w:szCs w:val="21"/>
                    </w:rPr>
                    <w:t>                   </w:t>
                  </w:r>
                </w:p>
                <w:p w:rsidR="00000000" w:rsidRDefault="000139EB">
                  <w:pPr>
                    <w:numPr>
                      <w:ilvl w:val="0"/>
                      <w:numId w:val="1"/>
                    </w:numPr>
                    <w:spacing w:before="100" w:beforeAutospacing="1" w:after="100" w:afterAutospacing="1"/>
                    <w:jc w:val="both"/>
                    <w:rPr>
                      <w:rFonts w:ascii="Arial" w:eastAsia="Times New Roman" w:hAnsi="Arial" w:cs="Arial"/>
                      <w:sz w:val="21"/>
                      <w:szCs w:val="21"/>
                    </w:rPr>
                  </w:pPr>
                  <w:r>
                    <w:rPr>
                      <w:rStyle w:val="Forte"/>
                      <w:rFonts w:ascii="Arial" w:eastAsia="Times New Roman" w:hAnsi="Arial" w:cs="Arial"/>
                      <w:sz w:val="21"/>
                      <w:szCs w:val="21"/>
                    </w:rPr>
                    <w:t xml:space="preserve">a.    </w:t>
                  </w:r>
                  <w:r>
                    <w:rPr>
                      <w:rFonts w:ascii="Arial" w:eastAsia="Times New Roman" w:hAnsi="Arial" w:cs="Arial"/>
                      <w:sz w:val="21"/>
                      <w:szCs w:val="21"/>
                    </w:rPr>
                    <w:t>Extinção completa ou parc</w:t>
                  </w:r>
                  <w:r>
                    <w:rPr>
                      <w:rFonts w:ascii="Arial" w:eastAsia="Times New Roman" w:hAnsi="Arial" w:cs="Arial"/>
                      <w:sz w:val="21"/>
                      <w:szCs w:val="21"/>
                    </w:rPr>
                    <w:t>ial do trabalho aos sábados: as horas de trabalho correspondentes aos sábados poderão ser compensadas no decurso da semana, de segunda a sexta-feira, com o acréscimo de até, no máximo, duas horas diárias, de maneira que sejam respeitados os intervalos de l</w:t>
                  </w:r>
                  <w:r>
                    <w:rPr>
                      <w:rFonts w:ascii="Arial" w:eastAsia="Times New Roman" w:hAnsi="Arial" w:cs="Arial"/>
                      <w:sz w:val="21"/>
                      <w:szCs w:val="21"/>
                    </w:rPr>
                    <w:t>ei;</w:t>
                  </w:r>
                </w:p>
                <w:p w:rsidR="00000000" w:rsidRDefault="000139EB">
                  <w:pPr>
                    <w:numPr>
                      <w:ilvl w:val="0"/>
                      <w:numId w:val="1"/>
                    </w:numPr>
                    <w:spacing w:before="100" w:beforeAutospacing="1" w:after="100" w:afterAutospacing="1"/>
                    <w:jc w:val="both"/>
                    <w:rPr>
                      <w:rFonts w:ascii="Arial" w:eastAsia="Times New Roman" w:hAnsi="Arial" w:cs="Arial"/>
                      <w:sz w:val="21"/>
                      <w:szCs w:val="21"/>
                    </w:rPr>
                  </w:pPr>
                  <w:r>
                    <w:rPr>
                      <w:rStyle w:val="Forte"/>
                      <w:rFonts w:ascii="Arial" w:eastAsia="Times New Roman" w:hAnsi="Arial" w:cs="Arial"/>
                      <w:sz w:val="21"/>
                      <w:szCs w:val="21"/>
                    </w:rPr>
                    <w:t xml:space="preserve">b.    </w:t>
                  </w:r>
                  <w:r>
                    <w:rPr>
                      <w:rFonts w:ascii="Arial" w:eastAsia="Times New Roman" w:hAnsi="Arial" w:cs="Arial"/>
                      <w:sz w:val="21"/>
                      <w:szCs w:val="21"/>
                    </w:rPr>
                    <w:t>Os empregados em atividades administrativas poderão gozar permanentemente das mesmas condições acordadas no item acima no que se refere à extinção do trabalho total aos sábados;</w:t>
                  </w:r>
                </w:p>
                <w:p w:rsidR="00000000" w:rsidRDefault="000139EB">
                  <w:pPr>
                    <w:numPr>
                      <w:ilvl w:val="0"/>
                      <w:numId w:val="1"/>
                    </w:numPr>
                    <w:spacing w:before="100" w:beforeAutospacing="1" w:after="100" w:afterAutospacing="1"/>
                    <w:jc w:val="both"/>
                    <w:rPr>
                      <w:rFonts w:ascii="Arial" w:eastAsia="Times New Roman" w:hAnsi="Arial" w:cs="Arial"/>
                      <w:sz w:val="21"/>
                      <w:szCs w:val="21"/>
                    </w:rPr>
                  </w:pPr>
                  <w:r>
                    <w:rPr>
                      <w:rStyle w:val="Forte"/>
                      <w:rFonts w:ascii="Arial" w:eastAsia="Times New Roman" w:hAnsi="Arial" w:cs="Arial"/>
                      <w:sz w:val="21"/>
                      <w:szCs w:val="21"/>
                    </w:rPr>
                    <w:t xml:space="preserve">c.    </w:t>
                  </w:r>
                  <w:r>
                    <w:rPr>
                      <w:rFonts w:ascii="Arial" w:eastAsia="Times New Roman" w:hAnsi="Arial" w:cs="Arial"/>
                      <w:sz w:val="21"/>
                      <w:szCs w:val="21"/>
                    </w:rPr>
                    <w:t>Sempre que as atividades permitirem, a Cooperativa poderá libe</w:t>
                  </w:r>
                  <w:r>
                    <w:rPr>
                      <w:rFonts w:ascii="Arial" w:eastAsia="Times New Roman" w:hAnsi="Arial" w:cs="Arial"/>
                      <w:sz w:val="21"/>
                      <w:szCs w:val="21"/>
                    </w:rPr>
                    <w:t>rar o trabalho em dias úteis, intercalados com feriados e fins de semana, de forma que os empregados tenham descanso prolongado. Os referidos dias serão compensados nas semanas anteriores ou posteriores ao feriado, de comum acordo, entre a Cooperativa e os</w:t>
                  </w:r>
                  <w:r>
                    <w:rPr>
                      <w:rFonts w:ascii="Arial" w:eastAsia="Times New Roman" w:hAnsi="Arial" w:cs="Arial"/>
                      <w:sz w:val="21"/>
                      <w:szCs w:val="21"/>
                    </w:rPr>
                    <w:t xml:space="preserve"> empregados ou entre aquela e a entidade sindical laboral;</w:t>
                  </w:r>
                </w:p>
                <w:p w:rsidR="00000000" w:rsidRDefault="000139EB">
                  <w:pPr>
                    <w:pStyle w:val="NormalWeb"/>
                    <w:jc w:val="both"/>
                    <w:rPr>
                      <w:rFonts w:ascii="Arial" w:hAnsi="Arial" w:cs="Arial"/>
                      <w:sz w:val="21"/>
                      <w:szCs w:val="21"/>
                    </w:rPr>
                  </w:pPr>
                  <w:r>
                    <w:rPr>
                      <w:rStyle w:val="Forte"/>
                      <w:rFonts w:ascii="Arial" w:hAnsi="Arial" w:cs="Arial"/>
                      <w:sz w:val="21"/>
                      <w:szCs w:val="21"/>
                    </w:rPr>
                    <w:t>IX</w:t>
                  </w:r>
                  <w:r>
                    <w:rPr>
                      <w:rFonts w:ascii="Arial" w:hAnsi="Arial" w:cs="Arial"/>
                      <w:sz w:val="21"/>
                      <w:szCs w:val="21"/>
                    </w:rPr>
                    <w:t xml:space="preserve"> - Competirá a Cooperativa de comum acordo com seus empregados, fixar a jornada de trabalho para efeito de compensação, dentro das normas aqui estabelecidas.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CLÁUSUL</w:t>
                  </w:r>
                  <w:r>
                    <w:rPr>
                      <w:rFonts w:ascii="Arial" w:eastAsia="Times New Roman" w:hAnsi="Arial" w:cs="Arial"/>
                      <w:b/>
                      <w:bCs/>
                      <w:sz w:val="21"/>
                      <w:szCs w:val="21"/>
                    </w:rPr>
                    <w:t xml:space="preserve">A VIGÉSIMA SEXTA - INTERVALO PARA DESCANSO E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O intervalo destinado para descanso e alimentação poderá ser flexibilizado e a forma de concessão será estabelecida de comum acordo entre as partes garantindo ao empregado o limite mínimo legal.</w:t>
                  </w:r>
                </w:p>
                <w:p w:rsidR="00000000" w:rsidRDefault="000139EB">
                  <w:pPr>
                    <w:pStyle w:val="NormalWeb"/>
                    <w:rPr>
                      <w:rFonts w:ascii="Arial" w:hAnsi="Arial" w:cs="Arial"/>
                      <w:sz w:val="21"/>
                      <w:szCs w:val="21"/>
                    </w:rPr>
                  </w:pPr>
                  <w:r>
                    <w:rPr>
                      <w:rFonts w:ascii="Arial" w:hAnsi="Arial" w:cs="Arial"/>
                      <w:sz w:val="21"/>
                      <w:szCs w:val="21"/>
                    </w:rPr>
                    <w:t> </w:t>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Será facultado à Cooperativa, nos locais onde possua refeitório com fornecimento de alimentação aos seus empregados e desde que o processo operacional assim o permita, estabelecer intervalo inferior ao mínimo legal, sendo que o tempo intervalar suprimi</w:t>
                  </w:r>
                  <w:r>
                    <w:rPr>
                      <w:rFonts w:ascii="Arial" w:hAnsi="Arial" w:cs="Arial"/>
                      <w:sz w:val="21"/>
                      <w:szCs w:val="21"/>
                    </w:rPr>
                    <w:t>do não será tido como horas suplementares.</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Será permitido, desde que autorizado pela Cooperativa, havendo condições de segurança, que seus empregados permaneçam no recinto do trabalho, para gozo de intervalo para descanso (artigo 71 da CLT). Todavia, o</w:t>
                  </w:r>
                  <w:r>
                    <w:rPr>
                      <w:rFonts w:ascii="Arial" w:hAnsi="Arial" w:cs="Arial"/>
                      <w:sz w:val="21"/>
                      <w:szCs w:val="21"/>
                    </w:rPr>
                    <w:t xml:space="preserve"> referido tempo de descanso não será considerado como à disposição da Cooperativa;</w:t>
                  </w:r>
                </w:p>
                <w:p w:rsidR="00000000" w:rsidRDefault="000139EB">
                  <w:pPr>
                    <w:pStyle w:val="NormalWeb"/>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É facultado as Cooperativas, dispensarem a marcação de ponto nos horários de início e término do intervalo de alimentação/refeição/descanso. Tal situação não ensejará </w:t>
                  </w:r>
                  <w:r>
                    <w:rPr>
                      <w:rFonts w:ascii="Arial" w:hAnsi="Arial" w:cs="Arial"/>
                      <w:sz w:val="21"/>
                      <w:szCs w:val="21"/>
                    </w:rPr>
                    <w:t>trabalho extraordinário ou remuneração correspondente. Na eventualidade do empregado cumprir intervalo superior ou inferior àquele pré-estabelecido, obriga-se o empregado ao registro do real tempo de descanso usufruído.</w:t>
                  </w:r>
                </w:p>
                <w:p w:rsidR="00000000" w:rsidRDefault="000139EB">
                  <w:pPr>
                    <w:pStyle w:val="NormalWeb"/>
                    <w:rPr>
                      <w:rFonts w:ascii="Arial" w:hAnsi="Arial" w:cs="Arial"/>
                      <w:sz w:val="21"/>
                      <w:szCs w:val="21"/>
                    </w:rPr>
                  </w:pPr>
                  <w:r>
                    <w:rPr>
                      <w:rStyle w:val="Forte"/>
                      <w:rFonts w:ascii="Arial" w:hAnsi="Arial" w:cs="Arial"/>
                      <w:sz w:val="21"/>
                      <w:szCs w:val="21"/>
                    </w:rPr>
                    <w:t>IV</w:t>
                  </w:r>
                  <w:r>
                    <w:rPr>
                      <w:rFonts w:ascii="Arial" w:hAnsi="Arial" w:cs="Arial"/>
                      <w:sz w:val="21"/>
                      <w:szCs w:val="21"/>
                    </w:rPr>
                    <w:t>- Caso a Cooperativa conceda inter</w:t>
                  </w:r>
                  <w:r>
                    <w:rPr>
                      <w:rFonts w:ascii="Arial" w:hAnsi="Arial" w:cs="Arial"/>
                      <w:sz w:val="21"/>
                      <w:szCs w:val="21"/>
                    </w:rPr>
                    <w:t>valos de 15 (quinze) minutos para lanche, estes não serão computados como tempo de serviço na jornada de trabalho do empregado</w:t>
                  </w:r>
                </w:p>
                <w:p w:rsidR="00000000" w:rsidRDefault="000139EB">
                  <w:pPr>
                    <w:pStyle w:val="NormalWeb"/>
                    <w:rPr>
                      <w:rFonts w:ascii="Arial" w:hAnsi="Arial" w:cs="Arial"/>
                      <w:sz w:val="21"/>
                      <w:szCs w:val="21"/>
                    </w:rPr>
                  </w:pPr>
                  <w:r>
                    <w:rPr>
                      <w:rStyle w:val="Forte"/>
                      <w:rFonts w:ascii="Arial" w:hAnsi="Arial" w:cs="Arial"/>
                      <w:sz w:val="21"/>
                      <w:szCs w:val="21"/>
                    </w:rPr>
                    <w:t>V</w:t>
                  </w:r>
                  <w:r>
                    <w:rPr>
                      <w:rFonts w:ascii="Arial" w:hAnsi="Arial" w:cs="Arial"/>
                      <w:sz w:val="21"/>
                      <w:szCs w:val="21"/>
                    </w:rPr>
                    <w:t>- Não será considerado como jornada de trabalho, o tempo gasto para a troca de uniforme, dentro das dependências da Cooperativa,</w:t>
                  </w:r>
                  <w:r>
                    <w:rPr>
                      <w:rFonts w:ascii="Arial" w:hAnsi="Arial" w:cs="Arial"/>
                      <w:sz w:val="21"/>
                      <w:szCs w:val="21"/>
                    </w:rPr>
                    <w:t xml:space="preserve"> tanto no início, meio e fim da jornada diária de trabalho, limitado a 10 (dez) minutos para todas as atividades acima mencionadas.</w:t>
                  </w:r>
                </w:p>
                <w:p w:rsidR="00000000" w:rsidRDefault="000139EB">
                  <w:pPr>
                    <w:pStyle w:val="NormalWeb"/>
                    <w:rPr>
                      <w:rFonts w:ascii="Arial" w:hAnsi="Arial" w:cs="Arial"/>
                      <w:sz w:val="21"/>
                      <w:szCs w:val="21"/>
                    </w:rPr>
                  </w:pPr>
                  <w:r>
                    <w:rPr>
                      <w:rStyle w:val="Forte"/>
                      <w:rFonts w:ascii="Arial" w:hAnsi="Arial" w:cs="Arial"/>
                      <w:sz w:val="21"/>
                      <w:szCs w:val="21"/>
                    </w:rPr>
                    <w:t>VI</w:t>
                  </w:r>
                  <w:r>
                    <w:rPr>
                      <w:rFonts w:ascii="Arial" w:hAnsi="Arial" w:cs="Arial"/>
                      <w:sz w:val="21"/>
                      <w:szCs w:val="21"/>
                    </w:rPr>
                    <w:t>- Sempre que o empregado da cooperativa tenha que, por motivo de trabalho, ficar fora de onde reside, e desempenhar suas f</w:t>
                  </w:r>
                  <w:r>
                    <w:rPr>
                      <w:rFonts w:ascii="Arial" w:hAnsi="Arial" w:cs="Arial"/>
                      <w:sz w:val="21"/>
                      <w:szCs w:val="21"/>
                    </w:rPr>
                    <w:t>unções normais de trabalho, o empregador se responsabilizará pela alimentação do mesmo, sem nenhum ônus ao trabalhador.</w:t>
                  </w:r>
                </w:p>
                <w:p w:rsidR="00000000" w:rsidRDefault="000139EB">
                  <w:pPr>
                    <w:pStyle w:val="NormalWeb"/>
                    <w:rPr>
                      <w:rFonts w:ascii="Arial" w:hAnsi="Arial" w:cs="Arial"/>
                      <w:sz w:val="21"/>
                      <w:szCs w:val="21"/>
                    </w:rPr>
                  </w:pPr>
                  <w:r>
                    <w:rPr>
                      <w:rStyle w:val="Forte"/>
                      <w:rFonts w:ascii="Arial" w:hAnsi="Arial" w:cs="Arial"/>
                      <w:sz w:val="21"/>
                      <w:szCs w:val="21"/>
                    </w:rPr>
                    <w:lastRenderedPageBreak/>
                    <w:t>VII</w:t>
                  </w:r>
                  <w:r>
                    <w:rPr>
                      <w:rFonts w:ascii="Arial" w:hAnsi="Arial" w:cs="Arial"/>
                      <w:sz w:val="21"/>
                      <w:szCs w:val="21"/>
                    </w:rPr>
                    <w:t xml:space="preserve"> - Não haverá qualquer intervalo de descanso prévio a realização/compensação das horas extras.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CLÁUSULA VIGÉ</w:t>
                  </w:r>
                  <w:r>
                    <w:rPr>
                      <w:rFonts w:ascii="Arial" w:eastAsia="Times New Roman" w:hAnsi="Arial" w:cs="Arial"/>
                      <w:b/>
                      <w:bCs/>
                      <w:sz w:val="21"/>
                      <w:szCs w:val="21"/>
                    </w:rPr>
                    <w:t xml:space="preserve">SIMA SÉTIMA - SÚM-444. JORNADA DE TRABALHO. NORMA COLETIVA. LEI. ESCALA DE 12 POR 36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Res. 185/2012, DEJT divulgado em 25, 26 e 27.09.2012. É valida, em caráter excepcional, a jornada de doze horas de trabalho por trinta e seis de descanso, prevista em l</w:t>
                  </w:r>
                  <w:r>
                    <w:rPr>
                      <w:rFonts w:ascii="Arial" w:hAnsi="Arial" w:cs="Arial"/>
                      <w:sz w:val="21"/>
                      <w:szCs w:val="21"/>
                    </w:rPr>
                    <w:t>ei ou ajustada exclusivamente mediante acordo coletivo de trabalho ou convenção coletiva de trabalho, assegurada a remuneração em dobro dos feriados trabalhados. O empregado não tem direito ao pagamento de adicional referente ao labor prestado na décima pr</w:t>
                  </w:r>
                  <w:r>
                    <w:rPr>
                      <w:rFonts w:ascii="Arial" w:hAnsi="Arial" w:cs="Arial"/>
                      <w:sz w:val="21"/>
                      <w:szCs w:val="21"/>
                    </w:rPr>
                    <w:t>imeira e décima segunda hora.</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ATRASOS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As eventuais variações de até dez minutos diários de horário de registro de cartão ponto, em relação ao horário estipulado para o expediente normal de trabalho, tanto na entrada quanto n</w:t>
                  </w:r>
                  <w:r>
                    <w:rPr>
                      <w:rFonts w:ascii="Arial" w:hAnsi="Arial" w:cs="Arial"/>
                      <w:sz w:val="21"/>
                      <w:szCs w:val="21"/>
                    </w:rPr>
                    <w:t>a saída, e nos intervalos para refeições e repouso, não serão considerados para efeito de apuração de jornada extraordinária.</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VIGÉSIMA NONA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As faltas oriundas de acompanhamento à consulta médica e internaçõ</w:t>
                  </w:r>
                  <w:r>
                    <w:rPr>
                      <w:rFonts w:ascii="Arial" w:hAnsi="Arial" w:cs="Arial"/>
                      <w:sz w:val="21"/>
                      <w:szCs w:val="21"/>
                    </w:rPr>
                    <w:t>es de filhos de até 10 (dez) anos e do cônjuge, desde que devidamente comprovados por atestado médico com o nome do acompanhado, serão abonadas pela Cooperativa, desde que não excedam a 03 (três) dias por ano.</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As faltas ocorridas por motivo de doença,</w:t>
                  </w:r>
                  <w:r>
                    <w:rPr>
                      <w:rFonts w:ascii="Arial" w:hAnsi="Arial" w:cs="Arial"/>
                      <w:sz w:val="21"/>
                      <w:szCs w:val="21"/>
                    </w:rPr>
                    <w:t xml:space="preserve"> acidente e tratamento odontológico somente poderão ser justificadas através de atestado, que obrigatoriamente conste CID e esteja devidamente assinado e carimbado pelo profissional emitente e desde que seja apresentado no prazo de 48hs (quarenta e oito ho</w:t>
                  </w:r>
                  <w:r>
                    <w:rPr>
                      <w:rFonts w:ascii="Arial" w:hAnsi="Arial" w:cs="Arial"/>
                      <w:sz w:val="21"/>
                      <w:szCs w:val="21"/>
                    </w:rPr>
                    <w:t>ras) da data de sua expedição, sob pena de invalidade, podendo ser recusado mediante avaliação do médico indicado pela Cooperativa.</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AUSENCIAS LEGAIS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As ausências a que aludem o inciso I, do art. 473 da CLT, por força da presente C</w:t>
                  </w:r>
                  <w:r>
                    <w:rPr>
                      <w:rFonts w:ascii="Arial" w:hAnsi="Arial" w:cs="Arial"/>
                      <w:sz w:val="21"/>
                      <w:szCs w:val="21"/>
                    </w:rPr>
                    <w:t>onvenção ficam ampliadas de dois para três dias consecutivos no caso de falecimento do cônjuge, filho, pai, mãe ou pessoa que viva sob dependência econômica do trabalhador, devidamente comprovada através de cadastro na previdência social como dependente.</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disposições sobre jornada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TRIGÉSIMA PRIMEIRA - INTEGRAÇÃO DAS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As horas extras deverão ser computadas no calculo de 13º salário, férias, FGTS, aviso prévio, indenização adicional e descanso semanal remunerado. Considerand</w:t>
                  </w:r>
                  <w:r>
                    <w:rPr>
                      <w:rFonts w:ascii="Arial" w:hAnsi="Arial" w:cs="Arial"/>
                      <w:sz w:val="21"/>
                      <w:szCs w:val="21"/>
                    </w:rPr>
                    <w:t>o sempre, que toda verba habitual integrará os salários para todos os efeitos legais.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TRIGÉSIMA SEGUNDA - FERIAS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 Cooperativa poderá conceder férias coletivas a todos os seus empregados o</w:t>
                  </w:r>
                  <w:r>
                    <w:rPr>
                      <w:rFonts w:ascii="Arial" w:hAnsi="Arial" w:cs="Arial"/>
                      <w:sz w:val="21"/>
                      <w:szCs w:val="21"/>
                    </w:rPr>
                    <w:t>u individuais, integrais ou parceladas, conforme art. 139 da CLT e seus parágrafos.</w:t>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O início das férias coletivas, individuais, integrais ou parceladas, não poderá coincidir com sábados, domingos ou feriados, exceto em relação ao empregado sujeito a fo</w:t>
                  </w:r>
                  <w:r>
                    <w:rPr>
                      <w:rFonts w:ascii="Arial" w:hAnsi="Arial" w:cs="Arial"/>
                      <w:sz w:val="21"/>
                      <w:szCs w:val="21"/>
                    </w:rPr>
                    <w:t>lgas alternadas, cujo início das férias não deverá coincidir com o dia destinado ao Repouso Semanal Remunerado.</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Poderá a Cooperativa em caso de férias coletivas antecipar o gozo destas para os empregados, mesmo àqueles que não façam jus a concessão, c</w:t>
                  </w:r>
                  <w:r>
                    <w:rPr>
                      <w:rFonts w:ascii="Arial" w:hAnsi="Arial" w:cs="Arial"/>
                      <w:sz w:val="21"/>
                      <w:szCs w:val="21"/>
                    </w:rPr>
                    <w:t>ompensando-se esta antecipação quando adquirido o direito ou em sede de rescisão;</w:t>
                  </w:r>
                </w:p>
                <w:p w:rsidR="00000000" w:rsidRDefault="000139EB">
                  <w:pPr>
                    <w:pStyle w:val="NormalWeb"/>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Para os cargos de gestão, direção, coordenação, assessoria, técnicos, gerência, supervisão, encarregados e chefia da Cooperativa e de acordo com as características da a</w:t>
                  </w:r>
                  <w:r>
                    <w:rPr>
                      <w:rFonts w:ascii="Arial" w:hAnsi="Arial" w:cs="Arial"/>
                      <w:sz w:val="21"/>
                      <w:szCs w:val="21"/>
                    </w:rPr>
                    <w:t>tividade desenvolvida, as férias anuais poderão, a critério da cooperativa, ser fracionadas em dois períodos, não sendo um deles inferior a dez dias;</w:t>
                  </w:r>
                </w:p>
                <w:p w:rsidR="00000000" w:rsidRDefault="000139EB">
                  <w:pPr>
                    <w:pStyle w:val="NormalWeb"/>
                    <w:rPr>
                      <w:rFonts w:ascii="Arial" w:hAnsi="Arial" w:cs="Arial"/>
                      <w:sz w:val="21"/>
                      <w:szCs w:val="21"/>
                    </w:rPr>
                  </w:pPr>
                  <w:r>
                    <w:rPr>
                      <w:rStyle w:val="Forte"/>
                      <w:rFonts w:ascii="Arial" w:hAnsi="Arial" w:cs="Arial"/>
                      <w:sz w:val="21"/>
                      <w:szCs w:val="21"/>
                    </w:rPr>
                    <w:t>IV</w:t>
                  </w:r>
                  <w:r>
                    <w:rPr>
                      <w:rFonts w:ascii="Arial" w:hAnsi="Arial" w:cs="Arial"/>
                      <w:sz w:val="21"/>
                      <w:szCs w:val="21"/>
                    </w:rPr>
                    <w:t xml:space="preserve"> - Para as demais funções, desde que haja consenso das partes, as férias anuais poderão ser fracionadas </w:t>
                  </w:r>
                  <w:r>
                    <w:rPr>
                      <w:rFonts w:ascii="Arial" w:hAnsi="Arial" w:cs="Arial"/>
                      <w:sz w:val="21"/>
                      <w:szCs w:val="21"/>
                    </w:rPr>
                    <w:t>em dois períodos, não sendo um deles inferior a dez dias.</w:t>
                  </w:r>
                </w:p>
                <w:p w:rsidR="00000000" w:rsidRDefault="000139EB">
                  <w:pPr>
                    <w:pStyle w:val="NormalWeb"/>
                    <w:rPr>
                      <w:rFonts w:ascii="Arial" w:hAnsi="Arial" w:cs="Arial"/>
                      <w:sz w:val="21"/>
                      <w:szCs w:val="21"/>
                    </w:rPr>
                  </w:pPr>
                  <w:r>
                    <w:rPr>
                      <w:rStyle w:val="Forte"/>
                      <w:rFonts w:ascii="Arial" w:hAnsi="Arial" w:cs="Arial"/>
                      <w:sz w:val="21"/>
                      <w:szCs w:val="21"/>
                    </w:rPr>
                    <w:t>V</w:t>
                  </w:r>
                  <w:r>
                    <w:rPr>
                      <w:rFonts w:ascii="Arial" w:hAnsi="Arial" w:cs="Arial"/>
                      <w:sz w:val="21"/>
                      <w:szCs w:val="21"/>
                    </w:rPr>
                    <w:t xml:space="preserve"> - Quando ocorrer reajuste salarial durante o período de férias,deverá ser complementado o pagamento da diferença no primeiro mês subsequente ao mês de gozo das férias;</w:t>
                  </w:r>
                </w:p>
                <w:p w:rsidR="00000000" w:rsidRDefault="000139EB">
                  <w:pPr>
                    <w:pStyle w:val="NormalWeb"/>
                    <w:rPr>
                      <w:rFonts w:ascii="Arial" w:hAnsi="Arial" w:cs="Arial"/>
                      <w:sz w:val="21"/>
                      <w:szCs w:val="21"/>
                    </w:rPr>
                  </w:pPr>
                  <w:r>
                    <w:rPr>
                      <w:rStyle w:val="Forte"/>
                      <w:rFonts w:ascii="Arial" w:hAnsi="Arial" w:cs="Arial"/>
                      <w:sz w:val="21"/>
                      <w:szCs w:val="21"/>
                    </w:rPr>
                    <w:t>VI</w:t>
                  </w:r>
                  <w:r>
                    <w:rPr>
                      <w:rFonts w:ascii="Arial" w:hAnsi="Arial" w:cs="Arial"/>
                      <w:sz w:val="21"/>
                      <w:szCs w:val="21"/>
                    </w:rPr>
                    <w:t xml:space="preserve"> - Ficam assegurados os di</w:t>
                  </w:r>
                  <w:r>
                    <w:rPr>
                      <w:rFonts w:ascii="Arial" w:hAnsi="Arial" w:cs="Arial"/>
                      <w:sz w:val="21"/>
                      <w:szCs w:val="21"/>
                    </w:rPr>
                    <w:t>reitos de férias proporcionais, nos casos de rescisão do contrato de trabalho, salvo nos casos de demissão por justa causa;</w:t>
                  </w:r>
                </w:p>
                <w:p w:rsidR="00000000" w:rsidRDefault="000139EB">
                  <w:pPr>
                    <w:pStyle w:val="NormalWeb"/>
                    <w:rPr>
                      <w:rFonts w:ascii="Arial" w:hAnsi="Arial" w:cs="Arial"/>
                      <w:sz w:val="21"/>
                      <w:szCs w:val="21"/>
                    </w:rPr>
                  </w:pPr>
                  <w:r>
                    <w:rPr>
                      <w:rStyle w:val="Forte"/>
                      <w:rFonts w:ascii="Arial" w:hAnsi="Arial" w:cs="Arial"/>
                      <w:sz w:val="21"/>
                      <w:szCs w:val="21"/>
                    </w:rPr>
                    <w:t>VII</w:t>
                  </w:r>
                  <w:r>
                    <w:rPr>
                      <w:rFonts w:ascii="Arial" w:hAnsi="Arial" w:cs="Arial"/>
                      <w:sz w:val="21"/>
                      <w:szCs w:val="21"/>
                    </w:rPr>
                    <w:t xml:space="preserve"> - O trabalhador poderá requerer o pagamento da primeira parcela do décimo terceiro salário ao ensejo de suas férias, desde que o</w:t>
                  </w:r>
                  <w:r>
                    <w:rPr>
                      <w:rFonts w:ascii="Arial" w:hAnsi="Arial" w:cs="Arial"/>
                      <w:sz w:val="21"/>
                      <w:szCs w:val="21"/>
                    </w:rPr>
                    <w:t xml:space="preserve"> mesmo o faça no mês de janeiro do correspondente ano, conforme preceitua a lei;</w:t>
                  </w:r>
                </w:p>
                <w:p w:rsidR="00000000" w:rsidRDefault="000139EB">
                  <w:pPr>
                    <w:pStyle w:val="NormalWeb"/>
                    <w:rPr>
                      <w:rFonts w:ascii="Arial" w:hAnsi="Arial" w:cs="Arial"/>
                      <w:sz w:val="21"/>
                      <w:szCs w:val="21"/>
                    </w:rPr>
                  </w:pPr>
                  <w:r>
                    <w:rPr>
                      <w:rStyle w:val="Forte"/>
                      <w:rFonts w:ascii="Arial" w:hAnsi="Arial" w:cs="Arial"/>
                      <w:sz w:val="21"/>
                      <w:szCs w:val="21"/>
                    </w:rPr>
                    <w:t>VIII</w:t>
                  </w:r>
                  <w:r>
                    <w:rPr>
                      <w:rFonts w:ascii="Arial" w:hAnsi="Arial" w:cs="Arial"/>
                      <w:sz w:val="21"/>
                      <w:szCs w:val="21"/>
                    </w:rPr>
                    <w:t xml:space="preserve"> - A cooperativa poderá programar as férias dos funcionários, de acordo com suas necessidades, respeitando-se os prazos estabelecidos em lei.</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Licença Remunerada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TRIGÉSIMA TERCEIRA - DIRIGENTE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 Cooperativa concederá licença remunerada de 03 dias no ano, aos empregados dirigentes sindicais, que indicados pela entidade sindical profissional, venham a frequentar cursos ou atividades de interesses d</w:t>
                  </w:r>
                  <w:r>
                    <w:rPr>
                      <w:rFonts w:ascii="Arial" w:hAnsi="Arial" w:cs="Arial"/>
                      <w:sz w:val="21"/>
                      <w:szCs w:val="21"/>
                    </w:rPr>
                    <w:t>a entidade sindical. A licença não poderá coincidir com o período de safra, no caso dos empregados de Cooperativas, e nem poderá ser superior a 2 (dois) dias no mês. Para melhor controle dessa licença, a Cooperativa deverá ser notificada com antecedência m</w:t>
                  </w:r>
                  <w:r>
                    <w:rPr>
                      <w:rFonts w:ascii="Arial" w:hAnsi="Arial" w:cs="Arial"/>
                      <w:sz w:val="21"/>
                      <w:szCs w:val="21"/>
                    </w:rPr>
                    <w:t>ínima de 15 (quinze) dias úteis, sendo informada a respeito dos seguintes itens:</w:t>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empregados indicados;</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local onde será realizada a atividade.</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TRIGÉSIMA QUARTA - LICENÇA AO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Nos d</w:t>
                  </w:r>
                  <w:r>
                    <w:rPr>
                      <w:rFonts w:ascii="Arial" w:hAnsi="Arial" w:cs="Arial"/>
                      <w:sz w:val="21"/>
                      <w:szCs w:val="21"/>
                    </w:rPr>
                    <w:t>ias em que estiver comprovadamente realizando provas de exame vestibular para ingresso em estabelecimento de ensino superior, terá suas faltas abonadas.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TRIGÉSIMA QUINTA - </w:t>
                  </w:r>
                  <w:r>
                    <w:rPr>
                      <w:rFonts w:ascii="Arial" w:eastAsia="Times New Roman" w:hAnsi="Arial" w:cs="Arial"/>
                      <w:b/>
                      <w:bCs/>
                      <w:sz w:val="21"/>
                      <w:szCs w:val="21"/>
                    </w:rPr>
                    <w:t xml:space="preserve">INSTALAÇÕES SANITÁRIAS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Serão asseguradas, pela Cooperativa, condições ideais de higiene e conforto aos empregados, mantendo-se, preferencialmente, sanitários separados para homens e mulheres, em quantitativo e situação adequados de limpeza.</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w:t>
                  </w:r>
                  <w:r>
                    <w:rPr>
                      <w:rFonts w:ascii="Arial" w:eastAsia="Times New Roman" w:hAnsi="Arial" w:cs="Arial"/>
                      <w:b/>
                      <w:bCs/>
                      <w:sz w:val="21"/>
                      <w:szCs w:val="21"/>
                    </w:rPr>
                    <w:t xml:space="preserve">RIGÉSIMA SEXTA - HIGIENE E SEGURANÇA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Os empregadores manterão a higiene das instalações sanitárias que, preferencialmente, deverão ter separação de sexo, e, quando dispuserem de refeitórios, que estes se encontrem em condições ideais de uso. Os empregad</w:t>
                  </w:r>
                  <w:r>
                    <w:rPr>
                      <w:rFonts w:ascii="Arial" w:hAnsi="Arial" w:cs="Arial"/>
                      <w:sz w:val="21"/>
                      <w:szCs w:val="21"/>
                    </w:rPr>
                    <w:t>ores fornecerão água potável nos locais de trabalho.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Equipamentos de Segurança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lastRenderedPageBreak/>
                    <w:br/>
                    <w:t>CLÁUSULA TRIGÉSIMA SÉTIMA - - UNIFORMES, FERRAMENTAS E EQUIPAMENTOS DE PROTEÇÃ</w:t>
                  </w:r>
                  <w:r>
                    <w:rPr>
                      <w:rFonts w:ascii="Arial" w:eastAsia="Times New Roman" w:hAnsi="Arial" w:cs="Arial"/>
                      <w:b/>
                      <w:bCs/>
                      <w:sz w:val="21"/>
                      <w:szCs w:val="21"/>
                    </w:rPr>
                    <w:t xml:space="preserve">O INDIVIDUAL </w:t>
                  </w:r>
                  <w:r>
                    <w:rPr>
                      <w:rFonts w:ascii="Arial" w:eastAsia="Times New Roman" w:hAnsi="Arial" w:cs="Arial"/>
                      <w:b/>
                      <w:bCs/>
                      <w:sz w:val="21"/>
                      <w:szCs w:val="21"/>
                    </w:rPr>
                    <w:t></w:t>
                  </w:r>
                  <w:r>
                    <w:rPr>
                      <w:rFonts w:ascii="Arial" w:eastAsia="Times New Roman" w:hAnsi="Arial" w:cs="Arial"/>
                      <w:b/>
                      <w:bCs/>
                      <w:sz w:val="21"/>
                      <w:szCs w:val="21"/>
                    </w:rPr>
                    <w:t xml:space="preserve"> EPI</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Havendo, por parte da Cooperativa, exigência ou determinação de uso de u</w:t>
                  </w:r>
                  <w:r>
                    <w:rPr>
                      <w:rFonts w:ascii="Arial" w:hAnsi="Arial" w:cs="Arial"/>
                      <w:sz w:val="21"/>
                      <w:szCs w:val="21"/>
                    </w:rPr>
                    <w:t>niforme, em decorrência de necessidade para execução dos serviços ou por seu interesse, a cooperativa fornecerá, gratuitamente, aos seus empregados, no mínimo 02 (dois) jogos completos de uniformes, fardamentos, macacões, sapatos de segurança e outras peça</w:t>
                  </w:r>
                  <w:r>
                    <w:rPr>
                      <w:rFonts w:ascii="Arial" w:hAnsi="Arial" w:cs="Arial"/>
                      <w:sz w:val="21"/>
                      <w:szCs w:val="21"/>
                    </w:rPr>
                    <w:t>s do vestuário, com periodicidade mínima anual, ferramentas de trabalho e equipamentos coletivos e individuais de proteção e segurança, necessários ao exercício de sua função na forma da legislação vigente.</w:t>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No caso de desgaste, quebra involuntária, ou q</w:t>
                  </w:r>
                  <w:r>
                    <w:rPr>
                      <w:rFonts w:ascii="Arial" w:hAnsi="Arial" w:cs="Arial"/>
                      <w:sz w:val="21"/>
                      <w:szCs w:val="21"/>
                    </w:rPr>
                    <w:t>ue os mesmos não tenham condição de uso, o empregado deverá apresentá-lo a Cooperativa para requerer outro em seu lugar;</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O Empregado deverá anuir através de registro eletrônico ou em documento assinado que o mesmo recebeu os uniformes e EPIs, bem como</w:t>
                  </w:r>
                  <w:r>
                    <w:rPr>
                      <w:rFonts w:ascii="Arial" w:hAnsi="Arial" w:cs="Arial"/>
                      <w:sz w:val="21"/>
                      <w:szCs w:val="21"/>
                    </w:rPr>
                    <w:t xml:space="preserve"> o compromisso de sua correta utilização sob pena de incorrer em falta grave;</w:t>
                  </w:r>
                </w:p>
                <w:p w:rsidR="00000000" w:rsidRDefault="000139EB">
                  <w:pPr>
                    <w:pStyle w:val="NormalWeb"/>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O empregado se obrigará ao uso devido bem como a manutenção e limpeza dos uniformes e EPIs que receber e a indenizar a Cooperativa por extravio ou danos causados, em razão </w:t>
                  </w:r>
                  <w:r>
                    <w:rPr>
                      <w:rFonts w:ascii="Arial" w:hAnsi="Arial" w:cs="Arial"/>
                      <w:sz w:val="21"/>
                      <w:szCs w:val="21"/>
                    </w:rPr>
                    <w:t>de ato culposo ou doloso, ficando a Cooperativa autorizada a descontar no salário e/ou verbas rescisórias do empregado os valores correspondentes.</w:t>
                  </w:r>
                </w:p>
                <w:p w:rsidR="00000000" w:rsidRDefault="000139EB">
                  <w:pPr>
                    <w:pStyle w:val="NormalWeb"/>
                    <w:rPr>
                      <w:rFonts w:ascii="Arial" w:hAnsi="Arial" w:cs="Arial"/>
                      <w:sz w:val="21"/>
                      <w:szCs w:val="21"/>
                    </w:rPr>
                  </w:pPr>
                  <w:r>
                    <w:rPr>
                      <w:rStyle w:val="Forte"/>
                      <w:rFonts w:ascii="Arial" w:hAnsi="Arial" w:cs="Arial"/>
                      <w:sz w:val="21"/>
                      <w:szCs w:val="21"/>
                    </w:rPr>
                    <w:t>IV</w:t>
                  </w:r>
                  <w:r>
                    <w:rPr>
                      <w:rFonts w:ascii="Arial" w:hAnsi="Arial" w:cs="Arial"/>
                      <w:sz w:val="21"/>
                      <w:szCs w:val="21"/>
                    </w:rPr>
                    <w:t xml:space="preserve"> - Extinto ou rescindido o seu contrato de trabalho, deverá o empregado devolver os uniformes e os EPIs, qu</w:t>
                  </w:r>
                  <w:r>
                    <w:rPr>
                      <w:rFonts w:ascii="Arial" w:hAnsi="Arial" w:cs="Arial"/>
                      <w:sz w:val="21"/>
                      <w:szCs w:val="21"/>
                    </w:rPr>
                    <w:t>e continuarão de propriedade da Cooperativa, ficando a mesma desde já autorizada a descontar o valor correspondente nas verbas rescisórias em caso de não devolução.</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OITAVA - CURSO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 cada ano as Cooperativas que são obrigadas por lei a instalar a CIPA, realizarão cursos de formação e de prevenção de acidentes de trabalho, com grupos de empregados.</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PROCESSO ELEITORAL DA CIPA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A Coop</w:t>
                  </w:r>
                  <w:r>
                    <w:rPr>
                      <w:rFonts w:ascii="Arial" w:hAnsi="Arial" w:cs="Arial"/>
                      <w:sz w:val="21"/>
                      <w:szCs w:val="21"/>
                    </w:rPr>
                    <w:t>erativa providenciará a formação e renovação da Comissão Interna de Prevenção de Acidentes quando se enquadrarem na NR5.</w:t>
                  </w:r>
                </w:p>
                <w:p w:rsidR="00000000" w:rsidRDefault="000139EB">
                  <w:pPr>
                    <w:pStyle w:val="NormalWeb"/>
                    <w:jc w:val="both"/>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O edital para as eleições da CIPA deverá conter o local e o prazo para inscrição dos candidatos;</w:t>
                  </w:r>
                </w:p>
                <w:p w:rsidR="00000000" w:rsidRDefault="000139EB">
                  <w:pPr>
                    <w:pStyle w:val="NormalWeb"/>
                    <w:jc w:val="both"/>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A convocação das eleições ser</w:t>
                  </w:r>
                  <w:r>
                    <w:rPr>
                      <w:rFonts w:ascii="Arial" w:hAnsi="Arial" w:cs="Arial"/>
                      <w:sz w:val="21"/>
                      <w:szCs w:val="21"/>
                    </w:rPr>
                    <w:t>á feita pelo empregador com prazo mínimo de 15 (quinze) dias, e realizada com antecedência mínima de 05 (cinco) dias do termino do mandato a ser sucedido;</w:t>
                  </w:r>
                </w:p>
                <w:p w:rsidR="00000000" w:rsidRDefault="000139EB">
                  <w:pPr>
                    <w:pStyle w:val="NormalWeb"/>
                    <w:jc w:val="both"/>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A semana de prevenção de acidente do trabalho contará com a participação dos trabalhadores,</w:t>
                  </w:r>
                </w:p>
                <w:p w:rsidR="00000000" w:rsidRDefault="000139EB">
                  <w:pPr>
                    <w:pStyle w:val="NormalWeb"/>
                    <w:jc w:val="both"/>
                    <w:rPr>
                      <w:rFonts w:ascii="Arial" w:hAnsi="Arial" w:cs="Arial"/>
                      <w:sz w:val="21"/>
                      <w:szCs w:val="21"/>
                    </w:rPr>
                  </w:pPr>
                  <w:r>
                    <w:rPr>
                      <w:rStyle w:val="Forte"/>
                      <w:rFonts w:ascii="Arial" w:hAnsi="Arial" w:cs="Arial"/>
                      <w:sz w:val="21"/>
                      <w:szCs w:val="21"/>
                    </w:rPr>
                    <w:lastRenderedPageBreak/>
                    <w:t>IV</w:t>
                  </w:r>
                  <w:r>
                    <w:rPr>
                      <w:rFonts w:ascii="Arial" w:hAnsi="Arial" w:cs="Arial"/>
                      <w:sz w:val="21"/>
                      <w:szCs w:val="21"/>
                    </w:rPr>
                    <w:t xml:space="preserve"> </w:t>
                  </w:r>
                  <w:r>
                    <w:rPr>
                      <w:rFonts w:ascii="Arial" w:hAnsi="Arial" w:cs="Arial"/>
                      <w:sz w:val="21"/>
                      <w:szCs w:val="21"/>
                    </w:rPr>
                    <w:t>- Fica assegurado, aos Integrantes da CIPA, o direito a participação em cursos específicos que serão ministrados pela entidade sindical laboral, sem prejuízo da remuneração, desde que não ultrapasse 03 (três) dias no ano. A licença não poderá coincidir com</w:t>
                  </w:r>
                  <w:r>
                    <w:rPr>
                      <w:rFonts w:ascii="Arial" w:hAnsi="Arial" w:cs="Arial"/>
                      <w:sz w:val="21"/>
                      <w:szCs w:val="21"/>
                    </w:rPr>
                    <w:t xml:space="preserve"> o período de safra, no caso dos empregados de Cooperativas do Ramo Agropecuário, e nem poderá ser superior a 2 (dois) dias no mês. Para melhor controle dessa licença, a Cooperativa deverá ser notificada com antecedência mínima de 15 (quinze) dias úteis, s</w:t>
                  </w:r>
                  <w:r>
                    <w:rPr>
                      <w:rFonts w:ascii="Arial" w:hAnsi="Arial" w:cs="Arial"/>
                      <w:sz w:val="21"/>
                      <w:szCs w:val="21"/>
                    </w:rPr>
                    <w:t>endo informada a respeito dos empregados indicados e do local onde será realizada a atividade.</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GARANTIAS DOS CIPEIROS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Ficam garantidos aos componentes da CIPA, em conjunto ou separadamente, uma hora por semana, dentro do horári</w:t>
                  </w:r>
                  <w:r>
                    <w:rPr>
                      <w:rFonts w:ascii="Arial" w:hAnsi="Arial" w:cs="Arial"/>
                      <w:sz w:val="21"/>
                      <w:szCs w:val="21"/>
                    </w:rPr>
                    <w:t>o normal de trabalho para realização de inspeção de higiene e segurança do trabalhador, com apresentação de relatório mensal das inspeções realizadas.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QUADRAGÉSIMA PRIMEIRA - EXAMES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 xml:space="preserve">A Cooperativa se obriga de acordo </w:t>
                  </w:r>
                  <w:r>
                    <w:rPr>
                      <w:rFonts w:ascii="Arial" w:hAnsi="Arial" w:cs="Arial"/>
                      <w:sz w:val="21"/>
                      <w:szCs w:val="21"/>
                    </w:rPr>
                    <w:t>com a lei, a submeter seus empregados a exames médicos periódicos, durante a jornada de trabalho, sem coincidir com o gozo das ferias. Os custos relativos aos exames correrão por conta da empregadora.</w:t>
                  </w:r>
                </w:p>
                <w:p w:rsidR="00000000" w:rsidRDefault="000139EB">
                  <w:pPr>
                    <w:pStyle w:val="NormalWeb"/>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As despesas correspondentes aos exames médicos esta</w:t>
                  </w:r>
                  <w:r>
                    <w:rPr>
                      <w:rFonts w:ascii="Arial" w:hAnsi="Arial" w:cs="Arial"/>
                      <w:sz w:val="21"/>
                      <w:szCs w:val="21"/>
                    </w:rPr>
                    <w:t>belecidos pelo PCMSO (admissional, demissional ou periódico) serão de responsabilidade da Cooperativa, devendo ser realizados, preferencialmente, por médicos do trabalho, não coincidindo com o gozo de férias do empregado.</w:t>
                  </w:r>
                </w:p>
                <w:p w:rsidR="00000000" w:rsidRDefault="000139EB">
                  <w:pPr>
                    <w:pStyle w:val="NormalWeb"/>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O exame clínico demissional s</w:t>
                  </w:r>
                  <w:r>
                    <w:rPr>
                      <w:rFonts w:ascii="Arial" w:hAnsi="Arial" w:cs="Arial"/>
                      <w:sz w:val="21"/>
                      <w:szCs w:val="21"/>
                    </w:rPr>
                    <w:t>erá realizado obrigatoriamente até a data da homologação da respectiva rescisão de contrato de trabalho.</w:t>
                  </w:r>
                </w:p>
                <w:p w:rsidR="00000000" w:rsidRDefault="000139EB">
                  <w:pPr>
                    <w:pStyle w:val="NormalWeb"/>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Os exames complementares, ou seja, aqueles definidos pelo PCMSO - serão também realizados até a data da homologação da rescisão contratual, desde</w:t>
                  </w:r>
                  <w:r>
                    <w:rPr>
                      <w:rFonts w:ascii="Arial" w:hAnsi="Arial" w:cs="Arial"/>
                      <w:sz w:val="21"/>
                      <w:szCs w:val="21"/>
                    </w:rPr>
                    <w:t xml:space="preserve"> que tenham sido realizados há mais de 180 (cento e oitenta) dias, caso contrário, fica a Cooperativa dispensada de efetuá-los.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Profissionais de Saúde e Segurança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QUADRAGÉSIMA SEGUNDA - SEGURANÇA DE MEDICINA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 xml:space="preserve">A Cooperativa fica </w:t>
                  </w:r>
                  <w:r>
                    <w:rPr>
                      <w:rFonts w:ascii="Arial" w:hAnsi="Arial" w:cs="Arial"/>
                      <w:sz w:val="21"/>
                      <w:szCs w:val="21"/>
                    </w:rPr>
                    <w:t>obrigada, nos casos exigidos pela lei, a constituir serviço especializado de Segurança e Medicina do Trabalho, contratando, para tal, os profissionais que se fizerem necessários, em concordância com dispositivo legal da Norma Regulamentadora 04 (NR-4).</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O</w:t>
                  </w:r>
                  <w:r>
                    <w:rPr>
                      <w:rFonts w:ascii="Arial" w:eastAsia="Times New Roman" w:hAnsi="Arial" w:cs="Arial"/>
                      <w:b/>
                      <w:bCs/>
                      <w:sz w:val="21"/>
                      <w:szCs w:val="21"/>
                    </w:rPr>
                    <w:t xml:space="preserve">utras Normas de Prevenção de Acidentes e Doenças Profissionais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QUADRAGÉSIMA TERCEIRA - PROTEÇÃO AO TRABALHO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0139EB">
                  <w:pPr>
                    <w:pStyle w:val="NormalWeb"/>
                    <w:rPr>
                      <w:rFonts w:ascii="Arial" w:hAnsi="Arial" w:cs="Arial"/>
                      <w:sz w:val="21"/>
                      <w:szCs w:val="21"/>
                    </w:rPr>
                  </w:pPr>
                  <w:r>
                    <w:rPr>
                      <w:rFonts w:ascii="Arial" w:hAnsi="Arial" w:cs="Arial"/>
                      <w:sz w:val="21"/>
                      <w:szCs w:val="21"/>
                    </w:rPr>
                    <w:t>Por ocasião da admissão, o empregado será orientado sobre todos os riscos inerentes à função e da importância e obrigatoriedade do us</w:t>
                  </w:r>
                  <w:r>
                    <w:rPr>
                      <w:rFonts w:ascii="Arial" w:hAnsi="Arial" w:cs="Arial"/>
                      <w:sz w:val="21"/>
                      <w:szCs w:val="21"/>
                    </w:rPr>
                    <w:t>o de EPIs e EPCs, obedecendo orientações da CIPA e/ou do SESMT (Serviços Especializados em Engenharia de Segurança e em Medicina do Trabalho), conforme determinação da Lei n. 6.514/77.</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Outras Normas de Proteção ao Acidentado ou Doente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CLÁUSULA QUADRAG</w:t>
                  </w:r>
                  <w:r>
                    <w:rPr>
                      <w:rFonts w:ascii="Arial" w:eastAsia="Times New Roman" w:hAnsi="Arial" w:cs="Arial"/>
                      <w:b/>
                      <w:bCs/>
                      <w:sz w:val="21"/>
                      <w:szCs w:val="21"/>
                    </w:rPr>
                    <w:t xml:space="preserve">ÉSIMA QUARTA - LAUDOS ERGONOMICOS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Nos casos exigidos por lei e em conformidade com cada situação, a cooperativa providenciará os laudos pertinentes aos seguintes programas:</w:t>
                  </w:r>
                </w:p>
                <w:p w:rsidR="00000000" w:rsidRDefault="000139EB">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PPRA – Programa de Prevenção de Riscos Ambientais – NR-9.</w:t>
                  </w:r>
                </w:p>
                <w:p w:rsidR="00000000" w:rsidRDefault="000139EB">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PCMSO – </w:t>
                  </w:r>
                  <w:r>
                    <w:rPr>
                      <w:rFonts w:ascii="Arial" w:hAnsi="Arial" w:cs="Arial"/>
                      <w:sz w:val="21"/>
                      <w:szCs w:val="21"/>
                    </w:rPr>
                    <w:t>Programa de Controle Médico de Saúde Ocupacional - NR-7.</w:t>
                  </w:r>
                </w:p>
                <w:p w:rsidR="00000000" w:rsidRDefault="000139EB">
                  <w:pPr>
                    <w:pStyle w:val="NormalWeb"/>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PCA – Programa de Controle Auditivo – Anexo I NR-7.</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QUADRAGÉSIMA QUINTA - TAXA ASSISTENCIAL NEGOCIAL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jc w:val="both"/>
                    <w:rPr>
                      <w:rFonts w:ascii="Arial" w:hAnsi="Arial" w:cs="Arial"/>
                      <w:sz w:val="21"/>
                      <w:szCs w:val="21"/>
                    </w:rPr>
                  </w:pPr>
                  <w:r>
                    <w:rPr>
                      <w:rFonts w:ascii="Arial" w:hAnsi="Arial" w:cs="Arial"/>
                      <w:sz w:val="21"/>
                      <w:szCs w:val="21"/>
                    </w:rPr>
                    <w:t>Será descontado mensalmente em f</w:t>
                  </w:r>
                  <w:r>
                    <w:rPr>
                      <w:rFonts w:ascii="Arial" w:hAnsi="Arial" w:cs="Arial"/>
                      <w:sz w:val="21"/>
                      <w:szCs w:val="21"/>
                    </w:rPr>
                    <w:t xml:space="preserve">olha de pagamento de cada empregado de cooperativa, o percentual de 1% (um por cento) sobre o salário, limitado a R$ 30,00 (trinta reais) que deverá ser recolhido à FENATRACOOP, em guias por ela fornecida até o dia 2 (dois) do mês subsequente ao desconto, </w:t>
                  </w:r>
                  <w:r>
                    <w:rPr>
                      <w:rFonts w:ascii="Arial" w:hAnsi="Arial" w:cs="Arial"/>
                      <w:sz w:val="21"/>
                      <w:szCs w:val="21"/>
                    </w:rPr>
                    <w:t>e deverá ser recolhido até o quinto dia útil de cada mês. A FENATRACOOP só poderá exigir o recolhimento da contribuição assistencial após a homologação, pelo MTE, do presente instrumento.</w:t>
                  </w:r>
                </w:p>
                <w:p w:rsidR="00000000" w:rsidRDefault="000139EB">
                  <w:pPr>
                    <w:pStyle w:val="NormalWeb"/>
                    <w:jc w:val="both"/>
                    <w:rPr>
                      <w:rFonts w:ascii="Arial" w:hAnsi="Arial" w:cs="Arial"/>
                      <w:sz w:val="21"/>
                      <w:szCs w:val="21"/>
                    </w:rPr>
                  </w:pPr>
                  <w:r>
                    <w:rPr>
                      <w:rStyle w:val="Forte"/>
                      <w:rFonts w:ascii="Arial" w:hAnsi="Arial" w:cs="Arial"/>
                      <w:sz w:val="21"/>
                      <w:szCs w:val="21"/>
                    </w:rPr>
                    <w:t>I</w:t>
                  </w:r>
                  <w:r>
                    <w:rPr>
                      <w:rFonts w:ascii="Arial" w:hAnsi="Arial" w:cs="Arial"/>
                      <w:sz w:val="21"/>
                      <w:szCs w:val="21"/>
                    </w:rPr>
                    <w:t xml:space="preserve"> - As partes adotam o entendimento do Ministério do Trabalho e Empr</w:t>
                  </w:r>
                  <w:r>
                    <w:rPr>
                      <w:rFonts w:ascii="Arial" w:hAnsi="Arial" w:cs="Arial"/>
                      <w:sz w:val="21"/>
                      <w:szCs w:val="21"/>
                    </w:rPr>
                    <w:t>ego -  MTE, através da Ordem de Serviço número 1, de 24/03/2009.</w:t>
                  </w:r>
                </w:p>
                <w:p w:rsidR="00000000" w:rsidRDefault="000139EB">
                  <w:pPr>
                    <w:pStyle w:val="NormalWeb"/>
                    <w:jc w:val="both"/>
                    <w:rPr>
                      <w:rFonts w:ascii="Arial" w:hAnsi="Arial" w:cs="Arial"/>
                      <w:sz w:val="21"/>
                      <w:szCs w:val="21"/>
                    </w:rPr>
                  </w:pPr>
                  <w:r>
                    <w:rPr>
                      <w:rStyle w:val="Forte"/>
                      <w:rFonts w:ascii="Arial" w:hAnsi="Arial" w:cs="Arial"/>
                      <w:sz w:val="21"/>
                      <w:szCs w:val="21"/>
                    </w:rPr>
                    <w:t>II</w:t>
                  </w:r>
                  <w:r>
                    <w:rPr>
                      <w:rFonts w:ascii="Arial" w:hAnsi="Arial" w:cs="Arial"/>
                      <w:sz w:val="21"/>
                      <w:szCs w:val="21"/>
                    </w:rPr>
                    <w:t xml:space="preserve"> - O direito de oposição do empregado não sindicalizado deve ser exercido por meio de apresentação de carta à entidade sindical laboral,no endereço de sua delegacia na cidade do Recife, no </w:t>
                  </w:r>
                  <w:r>
                    <w:rPr>
                      <w:rFonts w:ascii="Arial" w:hAnsi="Arial" w:cs="Arial"/>
                      <w:sz w:val="21"/>
                      <w:szCs w:val="21"/>
                    </w:rPr>
                    <w:t>prazo de 10 (dez) dias contados a partir da homologação deste acordo pelo MTE, sendo comprovado o envio através de AR ou protocolo assinado pelo representante da FENATRACOOP.</w:t>
                  </w:r>
                </w:p>
                <w:p w:rsidR="00000000" w:rsidRDefault="000139EB">
                  <w:pPr>
                    <w:pStyle w:val="NormalWeb"/>
                    <w:jc w:val="both"/>
                    <w:rPr>
                      <w:rFonts w:ascii="Arial" w:hAnsi="Arial" w:cs="Arial"/>
                      <w:sz w:val="21"/>
                      <w:szCs w:val="21"/>
                    </w:rPr>
                  </w:pPr>
                  <w:r>
                    <w:rPr>
                      <w:rStyle w:val="Forte"/>
                      <w:rFonts w:ascii="Arial" w:hAnsi="Arial" w:cs="Arial"/>
                      <w:sz w:val="21"/>
                      <w:szCs w:val="21"/>
                    </w:rPr>
                    <w:t>III</w:t>
                  </w:r>
                  <w:r>
                    <w:rPr>
                      <w:rFonts w:ascii="Arial" w:hAnsi="Arial" w:cs="Arial"/>
                      <w:sz w:val="21"/>
                      <w:szCs w:val="21"/>
                    </w:rPr>
                    <w:t xml:space="preserve"> - Deverá o empregado apresentar ao empregador, para que ele se abstenha de ef</w:t>
                  </w:r>
                  <w:r>
                    <w:rPr>
                      <w:rFonts w:ascii="Arial" w:hAnsi="Arial" w:cs="Arial"/>
                      <w:sz w:val="21"/>
                      <w:szCs w:val="21"/>
                    </w:rPr>
                    <w:t xml:space="preserve">etuar o desconto, o comprovante de encaminhamento da carta de oposição, ou o aviso de recebimento da empresa de correios.                                              </w:t>
                  </w:r>
                </w:p>
                <w:p w:rsidR="00000000" w:rsidRDefault="000139EB">
                  <w:pPr>
                    <w:pStyle w:val="NormalWeb"/>
                    <w:jc w:val="both"/>
                    <w:rPr>
                      <w:rFonts w:ascii="Arial" w:hAnsi="Arial" w:cs="Arial"/>
                      <w:sz w:val="21"/>
                      <w:szCs w:val="21"/>
                    </w:rPr>
                  </w:pPr>
                  <w:r>
                    <w:rPr>
                      <w:rStyle w:val="Forte"/>
                      <w:rFonts w:ascii="Arial" w:hAnsi="Arial" w:cs="Arial"/>
                      <w:sz w:val="21"/>
                      <w:szCs w:val="21"/>
                    </w:rPr>
                    <w:lastRenderedPageBreak/>
                    <w:t>IV</w:t>
                  </w:r>
                  <w:r>
                    <w:rPr>
                      <w:rFonts w:ascii="Arial" w:hAnsi="Arial" w:cs="Arial"/>
                      <w:sz w:val="21"/>
                      <w:szCs w:val="21"/>
                    </w:rPr>
                    <w:t xml:space="preserve"> - O empregado analfabeto fará sua manifestação a rogo de colegas, mediante assinatura</w:t>
                  </w:r>
                  <w:r>
                    <w:rPr>
                      <w:rFonts w:ascii="Arial" w:hAnsi="Arial" w:cs="Arial"/>
                      <w:sz w:val="21"/>
                      <w:szCs w:val="21"/>
                    </w:rPr>
                    <w:t xml:space="preserve"> de 02 (duas) testemunhas.</w:t>
                  </w:r>
                </w:p>
                <w:p w:rsidR="00000000" w:rsidRDefault="000139EB">
                  <w:pPr>
                    <w:pStyle w:val="NormalWeb"/>
                    <w:jc w:val="both"/>
                    <w:rPr>
                      <w:rFonts w:ascii="Arial" w:hAnsi="Arial" w:cs="Arial"/>
                      <w:sz w:val="21"/>
                      <w:szCs w:val="21"/>
                    </w:rPr>
                  </w:pPr>
                  <w:r>
                    <w:rPr>
                      <w:rStyle w:val="Forte"/>
                      <w:rFonts w:ascii="Arial" w:hAnsi="Arial" w:cs="Arial"/>
                      <w:sz w:val="21"/>
                      <w:szCs w:val="21"/>
                    </w:rPr>
                    <w:t>V</w:t>
                  </w:r>
                  <w:r>
                    <w:rPr>
                      <w:rFonts w:ascii="Arial" w:hAnsi="Arial" w:cs="Arial"/>
                      <w:sz w:val="21"/>
                      <w:szCs w:val="21"/>
                    </w:rPr>
                    <w:t xml:space="preserve"> - As eventuais reclamações ou pedidos de esclarecimentos deverão ser encaminhados à entidade sindical laboral e patronal.</w:t>
                  </w:r>
                </w:p>
                <w:p w:rsidR="00000000" w:rsidRDefault="000139EB">
                  <w:pPr>
                    <w:pStyle w:val="NormalWeb"/>
                    <w:jc w:val="both"/>
                    <w:rPr>
                      <w:rFonts w:ascii="Arial" w:hAnsi="Arial" w:cs="Arial"/>
                      <w:sz w:val="21"/>
                      <w:szCs w:val="21"/>
                    </w:rPr>
                  </w:pPr>
                  <w:r>
                    <w:rPr>
                      <w:rStyle w:val="Forte"/>
                      <w:rFonts w:ascii="Arial" w:hAnsi="Arial" w:cs="Arial"/>
                      <w:sz w:val="21"/>
                      <w:szCs w:val="21"/>
                    </w:rPr>
                    <w:t>VI -</w:t>
                  </w:r>
                  <w:r>
                    <w:rPr>
                      <w:rFonts w:ascii="Arial" w:hAnsi="Arial" w:cs="Arial"/>
                      <w:sz w:val="21"/>
                      <w:szCs w:val="21"/>
                    </w:rPr>
                    <w:t xml:space="preserve"> A entidade sindical laboral  concedera gratuitamente o cartão “Clube CDV” com todos os benefícios in</w:t>
                  </w:r>
                  <w:r>
                    <w:rPr>
                      <w:rFonts w:ascii="Arial" w:hAnsi="Arial" w:cs="Arial"/>
                      <w:sz w:val="21"/>
                      <w:szCs w:val="21"/>
                    </w:rPr>
                    <w:t>erentes, aos trabalhadores abrangidos por este instrumento, que não se opuserem à presente contribuição assistencial;</w:t>
                  </w:r>
                  <w:r>
                    <w:rPr>
                      <w:rFonts w:ascii="Arial" w:hAnsi="Arial" w:cs="Arial"/>
                      <w:sz w:val="21"/>
                      <w:szCs w:val="21"/>
                    </w:rPr>
                    <w:br/>
                  </w:r>
                  <w:r>
                    <w:rPr>
                      <w:rStyle w:val="Forte"/>
                      <w:rFonts w:ascii="Arial" w:hAnsi="Arial" w:cs="Arial"/>
                      <w:sz w:val="21"/>
                      <w:szCs w:val="21"/>
                    </w:rPr>
                    <w:t xml:space="preserve">VII  </w:t>
                  </w:r>
                  <w:r>
                    <w:rPr>
                      <w:rFonts w:ascii="Arial" w:hAnsi="Arial" w:cs="Arial"/>
                      <w:sz w:val="21"/>
                      <w:szCs w:val="21"/>
                    </w:rPr>
                    <w:t>- As cooperativas abrangidas deverão fornecer à FENATRACOOP, a relação de empregados, com as informações necessárias , que estejam co</w:t>
                  </w:r>
                  <w:r>
                    <w:rPr>
                      <w:rFonts w:ascii="Arial" w:hAnsi="Arial" w:cs="Arial"/>
                      <w:sz w:val="21"/>
                      <w:szCs w:val="21"/>
                    </w:rPr>
                    <w:t>ntribuindo com a taxa assistencial, no prazo de 10 dias após o término da oposição.</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FUNDO DE FORMAÇÃO PROFISSIONAL E ASSISTENCIA SOCIAL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O Fundo de Assistência Social e Formaçã</w:t>
                  </w:r>
                  <w:r>
                    <w:rPr>
                      <w:rFonts w:ascii="Arial" w:hAnsi="Arial" w:cs="Arial"/>
                      <w:sz w:val="21"/>
                      <w:szCs w:val="21"/>
                    </w:rPr>
                    <w:t>o Profissional para os trabalhadores em Cooperativas será formado através de contribuição mensal das Cooperativas do Sistema OCB/PE, que sejam abrangidas por esta convenção, localizadas no estado de Pernambuco e será recolhido em favor da FENATRACOOP.</w:t>
                  </w:r>
                </w:p>
                <w:p w:rsidR="00000000" w:rsidRDefault="000139EB">
                  <w:pPr>
                    <w:pStyle w:val="NormalWeb"/>
                    <w:rPr>
                      <w:rFonts w:ascii="Arial" w:hAnsi="Arial" w:cs="Arial"/>
                      <w:sz w:val="21"/>
                      <w:szCs w:val="21"/>
                    </w:rPr>
                  </w:pPr>
                  <w:r>
                    <w:rPr>
                      <w:rFonts w:ascii="Arial" w:hAnsi="Arial" w:cs="Arial"/>
                      <w:sz w:val="21"/>
                      <w:szCs w:val="21"/>
                    </w:rPr>
                    <w:t xml:space="preserve">I - </w:t>
                  </w:r>
                  <w:r>
                    <w:rPr>
                      <w:rFonts w:ascii="Arial" w:hAnsi="Arial" w:cs="Arial"/>
                      <w:sz w:val="21"/>
                      <w:szCs w:val="21"/>
                    </w:rPr>
                    <w:t>O valor mensal do recolhimento será o resultado direto da multiplicação de R$ 4,00 (quatro reais) pelo número de empregados registrados e ativos na Cooperativa no final de cada mês.</w:t>
                  </w:r>
                </w:p>
                <w:p w:rsidR="00000000" w:rsidRDefault="000139EB">
                  <w:pPr>
                    <w:pStyle w:val="NormalWeb"/>
                    <w:rPr>
                      <w:rFonts w:ascii="Arial" w:hAnsi="Arial" w:cs="Arial"/>
                      <w:sz w:val="21"/>
                      <w:szCs w:val="21"/>
                    </w:rPr>
                  </w:pPr>
                  <w:r>
                    <w:rPr>
                      <w:rFonts w:ascii="Arial" w:hAnsi="Arial" w:cs="Arial"/>
                      <w:sz w:val="21"/>
                      <w:szCs w:val="21"/>
                    </w:rPr>
                    <w:t>II - A FENATRACOOP remeterá a cada Cooperativa, boleto mensal, a ser quita</w:t>
                  </w:r>
                  <w:r>
                    <w:rPr>
                      <w:rFonts w:ascii="Arial" w:hAnsi="Arial" w:cs="Arial"/>
                      <w:sz w:val="21"/>
                      <w:szCs w:val="21"/>
                    </w:rPr>
                    <w:t>do na rede bancária até o quinto dia  do mês subsequente.</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QUADRAGÉSIMA SÉTIMA - PRORROGAÇÕES E REVISÕES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O processo de prorrogação, revisão, total ou parcial, desta Convenção Coletiva de Trabal</w:t>
                  </w:r>
                  <w:r>
                    <w:rPr>
                      <w:rFonts w:ascii="Arial" w:hAnsi="Arial" w:cs="Arial"/>
                      <w:sz w:val="21"/>
                      <w:szCs w:val="21"/>
                    </w:rPr>
                    <w:t>ho, ficará subordinado às normas estabelecidas pelo artigo 615, da CLT, devendo os entendimentos com relação à próxima Convenção iniciarem-se 60 (SESSENTA) dias antes do término do presente instrumento.</w:t>
                  </w:r>
                </w:p>
                <w:p w:rsidR="00000000" w:rsidRDefault="000139E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Ao final dos 12 primeiros meses, as</w:t>
                  </w:r>
                  <w:r>
                    <w:rPr>
                      <w:rFonts w:ascii="Arial" w:hAnsi="Arial" w:cs="Arial"/>
                      <w:sz w:val="21"/>
                      <w:szCs w:val="21"/>
                    </w:rPr>
                    <w:t xml:space="preserve"> cláusulas econômicas serão revistas, mediante a adoção de aditivos próprios, enquanto as demais  permanecerão sem modificações e/ou alterações.</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QUADRAGÉSIMA OITAVA - MULTA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lastRenderedPageBreak/>
                    <w:t>Pelo comprovado descumprimento de quaisquer das cláusulas convencionadas, e em obediência ao disposto no artigo 613, inciso VIII da CLT,fica estipulada a multa de 10% (dez por cento) do valor equivalente ao salário mínimo nacional, em favor do empregado ou</w:t>
                  </w:r>
                  <w:r>
                    <w:rPr>
                      <w:rFonts w:ascii="Arial" w:hAnsi="Arial" w:cs="Arial"/>
                      <w:sz w:val="21"/>
                      <w:szCs w:val="21"/>
                    </w:rPr>
                    <w:t xml:space="preserve"> da cooperativa, limitado a duas ocorrências por ano, prescrevendo o direito de cobrança a partir de um ano da ocorrência do fato, assegurado o amplo direito de defesa.</w:t>
                  </w:r>
                </w:p>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0139EB">
                  <w:pPr>
                    <w:rPr>
                      <w:rFonts w:ascii="Arial" w:eastAsia="Times New Roman" w:hAnsi="Arial" w:cs="Arial"/>
                      <w:sz w:val="21"/>
                      <w:szCs w:val="21"/>
                    </w:rPr>
                  </w:pPr>
                  <w:r>
                    <w:rPr>
                      <w:rFonts w:ascii="Arial" w:eastAsia="Times New Roman" w:hAnsi="Arial" w:cs="Arial"/>
                      <w:b/>
                      <w:bCs/>
                      <w:sz w:val="21"/>
                      <w:szCs w:val="21"/>
                    </w:rPr>
                    <w:br/>
                    <w:t xml:space="preserve">CLÁUSULA QUADRAGÉSIMA NONA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 xml:space="preserve">A Cooperativa </w:t>
                  </w:r>
                  <w:r>
                    <w:rPr>
                      <w:rFonts w:ascii="Arial" w:hAnsi="Arial" w:cs="Arial"/>
                      <w:sz w:val="21"/>
                      <w:szCs w:val="21"/>
                    </w:rPr>
                    <w:t>afixará em seus quadros de avisos, publicações, acordos e convenções coletivas, convocações e outras matérias tendentes a manter o empregado atualizado em relação aos assuntos do seu interesse desde que previamente apresentados pela direção da Cooperativa.</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 RELAÇÃO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A cooperativa enviará à FENATRACOOP quando solicitado formalmente, até o dia 10 do mês subsequente a relação nominal dos empregados, desde que não ultrapasse 02 (dois) encaminhamentos por ano, os quais p</w:t>
                  </w:r>
                  <w:r>
                    <w:rPr>
                      <w:rFonts w:ascii="Arial" w:hAnsi="Arial" w:cs="Arial"/>
                      <w:sz w:val="21"/>
                      <w:szCs w:val="21"/>
                    </w:rPr>
                    <w:t>oderão ser enviados via internet.</w:t>
                  </w:r>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FORO COMPETENTE </w:t>
                  </w:r>
                  <w:r>
                    <w:rPr>
                      <w:rFonts w:ascii="Arial" w:eastAsia="Times New Roman" w:hAnsi="Arial" w:cs="Arial"/>
                      <w:b/>
                      <w:bCs/>
                      <w:sz w:val="21"/>
                      <w:szCs w:val="21"/>
                    </w:rPr>
                    <w:br/>
                  </w:r>
                  <w:r>
                    <w:rPr>
                      <w:rFonts w:ascii="Arial" w:eastAsia="Times New Roman" w:hAnsi="Arial" w:cs="Arial"/>
                      <w:sz w:val="21"/>
                      <w:szCs w:val="21"/>
                    </w:rPr>
                    <w:br/>
                  </w:r>
                </w:p>
                <w:p w:rsidR="00000000" w:rsidRDefault="000139EB">
                  <w:pPr>
                    <w:pStyle w:val="NormalWeb"/>
                    <w:rPr>
                      <w:rFonts w:ascii="Arial" w:hAnsi="Arial" w:cs="Arial"/>
                      <w:sz w:val="21"/>
                      <w:szCs w:val="21"/>
                    </w:rPr>
                  </w:pPr>
                  <w:r>
                    <w:rPr>
                      <w:rFonts w:ascii="Arial" w:hAnsi="Arial" w:cs="Arial"/>
                      <w:sz w:val="21"/>
                      <w:szCs w:val="21"/>
                    </w:rPr>
                    <w:t>Para dirimir as divergências oriundas desta Convenção Coletiva de Trabalho, fica eleito o Foro da Justiça do Trabalho de Recife-PE.</w:t>
                  </w:r>
                </w:p>
                <w:p w:rsidR="00000000" w:rsidRDefault="000139EB">
                  <w:pPr>
                    <w:pStyle w:val="NormalWeb"/>
                    <w:rPr>
                      <w:rFonts w:ascii="Arial" w:hAnsi="Arial" w:cs="Arial"/>
                      <w:sz w:val="21"/>
                      <w:szCs w:val="21"/>
                    </w:rPr>
                  </w:pPr>
                  <w:r>
                    <w:rPr>
                      <w:rFonts w:ascii="Arial" w:hAnsi="Arial" w:cs="Arial"/>
                      <w:sz w:val="21"/>
                      <w:szCs w:val="21"/>
                    </w:rPr>
                    <w:t xml:space="preserve">Por haverem convencionado, assinam </w:t>
                  </w:r>
                  <w:r>
                    <w:rPr>
                      <w:rFonts w:ascii="Arial" w:hAnsi="Arial" w:cs="Arial"/>
                      <w:sz w:val="21"/>
                      <w:szCs w:val="21"/>
                    </w:rPr>
                    <w:t>esta em 05 (cinco) vias de igual teor e forma, para o fim de registro e arquivo no Ministério do Trabalho.</w:t>
                  </w:r>
                </w:p>
                <w:p w:rsidR="00000000" w:rsidRDefault="000139E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0139EB">
                        <w:pPr>
                          <w:jc w:val="center"/>
                          <w:rPr>
                            <w:rFonts w:eastAsia="Times New Roman"/>
                          </w:rPr>
                        </w:pPr>
                        <w:r>
                          <w:rPr>
                            <w:rFonts w:eastAsia="Times New Roman"/>
                          </w:rPr>
                          <w:br/>
                        </w:r>
                        <w:r>
                          <w:rPr>
                            <w:rFonts w:eastAsia="Times New Roman"/>
                          </w:rPr>
                          <w:br/>
                        </w:r>
                        <w:r>
                          <w:rPr>
                            <w:rFonts w:eastAsia="Times New Roman"/>
                          </w:rPr>
                          <w:t xml:space="preserve">MAURI VIANA PEREIRA </w:t>
                        </w:r>
                        <w:r>
                          <w:rPr>
                            <w:rFonts w:eastAsia="Times New Roman"/>
                          </w:rPr>
                          <w:br/>
                          <w:t xml:space="preserve">Presidente </w:t>
                        </w:r>
                        <w:r>
                          <w:rPr>
                            <w:rFonts w:eastAsia="Times New Roman"/>
                          </w:rPr>
                          <w:br/>
                          <w:t xml:space="preserve">FEDERACAO NACIONAL DOS TRABALHADORES CELETISTAS NAS COOPERATIVAS NO BRASIL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MALAQUIAS ANCELMO DE OLIVEIRA </w:t>
                        </w:r>
                        <w:r>
                          <w:rPr>
                            <w:rFonts w:eastAsia="Times New Roman"/>
                          </w:rPr>
                          <w:br/>
                          <w:t>M</w:t>
                        </w:r>
                        <w:r>
                          <w:rPr>
                            <w:rFonts w:eastAsia="Times New Roman"/>
                          </w:rPr>
                          <w:t xml:space="preserve">embro de Diretoria Colegiada </w:t>
                        </w:r>
                        <w:r>
                          <w:rPr>
                            <w:rFonts w:eastAsia="Times New Roman"/>
                          </w:rPr>
                          <w:br/>
                          <w:t xml:space="preserve">SINDICATO E ORGANIZACAO DAS COOPERATIVAS BRASILEIRAS NO ESTADO DE </w:t>
                        </w:r>
                        <w:r>
                          <w:rPr>
                            <w:rFonts w:eastAsia="Times New Roman"/>
                          </w:rPr>
                          <w:lastRenderedPageBreak/>
                          <w:t xml:space="preserve">PERNAMBUCO - OCB/PE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MALAQUIAS ANCELMO DE OLIVEIRA </w:t>
                        </w:r>
                        <w:r>
                          <w:rPr>
                            <w:rFonts w:eastAsia="Times New Roman"/>
                          </w:rPr>
                          <w:br/>
                          <w:t xml:space="preserve">Presidente </w:t>
                        </w:r>
                        <w:r>
                          <w:rPr>
                            <w:rFonts w:eastAsia="Times New Roman"/>
                          </w:rPr>
                          <w:br/>
                          <w:t>FEDERACAO DOS SINDICATOS E ORGANIZACOES DAS COOPERATIVAS DOS ESTADOS DA REGIAO NORDESTE-FECOO</w:t>
                        </w:r>
                        <w:r>
                          <w:rPr>
                            <w:rFonts w:eastAsia="Times New Roman"/>
                          </w:rPr>
                          <w:t xml:space="preserve">P/NE </w:t>
                        </w:r>
                        <w:r>
                          <w:rPr>
                            <w:rFonts w:eastAsia="Times New Roman"/>
                          </w:rPr>
                          <w:br/>
                        </w:r>
                        <w:r>
                          <w:rPr>
                            <w:rFonts w:eastAsia="Times New Roman"/>
                          </w:rPr>
                          <w:br/>
                        </w:r>
                      </w:p>
                    </w:tc>
                  </w:tr>
                </w:tbl>
                <w:p w:rsidR="00000000" w:rsidRDefault="000139EB">
                  <w:pPr>
                    <w:rPr>
                      <w:rFonts w:ascii="Arial" w:eastAsia="Times New Roman" w:hAnsi="Arial" w:cs="Arial"/>
                      <w:sz w:val="21"/>
                      <w:szCs w:val="21"/>
                    </w:rPr>
                  </w:pPr>
                </w:p>
                <w:p w:rsidR="00000000" w:rsidRDefault="000139EB">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0139EB">
                  <w:pPr>
                    <w:jc w:val="center"/>
                    <w:rPr>
                      <w:rFonts w:ascii="Arial" w:eastAsia="Times New Roman" w:hAnsi="Arial" w:cs="Arial"/>
                      <w:b/>
                      <w:bCs/>
                      <w:sz w:val="21"/>
                      <w:szCs w:val="21"/>
                    </w:rPr>
                  </w:pPr>
                  <w:r>
                    <w:rPr>
                      <w:rFonts w:ascii="Arial" w:eastAsia="Times New Roman" w:hAnsi="Arial" w:cs="Arial"/>
                      <w:b/>
                      <w:bCs/>
                      <w:sz w:val="21"/>
                      <w:szCs w:val="21"/>
                    </w:rPr>
                    <w:t>ANEXO I - ATA</w:t>
                  </w:r>
                  <w:r>
                    <w:rPr>
                      <w:rFonts w:ascii="Arial" w:eastAsia="Times New Roman" w:hAnsi="Arial" w:cs="Arial"/>
                      <w:b/>
                      <w:bCs/>
                      <w:sz w:val="21"/>
                      <w:szCs w:val="21"/>
                    </w:rPr>
                    <w:t xml:space="preserve"> </w:t>
                  </w:r>
                </w:p>
                <w:p w:rsidR="00000000" w:rsidRDefault="000139EB">
                  <w:pPr>
                    <w:rPr>
                      <w:rFonts w:ascii="Arial" w:eastAsia="Times New Roman" w:hAnsi="Arial" w:cs="Arial"/>
                      <w:sz w:val="21"/>
                      <w:szCs w:val="21"/>
                    </w:rPr>
                  </w:pPr>
                  <w:r>
                    <w:rPr>
                      <w:rFonts w:ascii="Arial" w:eastAsia="Times New Roman" w:hAnsi="Arial" w:cs="Arial"/>
                      <w:sz w:val="21"/>
                      <w:szCs w:val="21"/>
                    </w:rPr>
                    <w:br/>
                  </w:r>
                </w:p>
                <w:p w:rsidR="00000000" w:rsidRDefault="000139EB">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0139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w:t>
                  </w:r>
                  <w:r>
                    <w:rPr>
                      <w:rFonts w:ascii="Arial" w:eastAsia="Times New Roman" w:hAnsi="Arial" w:cs="Arial"/>
                      <w:sz w:val="21"/>
                      <w:szCs w:val="21"/>
                    </w:rPr>
                    <w:t>alho e Emprego na Internet, no endereço http://www.mte.gov.br.</w:t>
                  </w:r>
                  <w:r>
                    <w:rPr>
                      <w:rFonts w:ascii="Arial" w:eastAsia="Times New Roman" w:hAnsi="Arial" w:cs="Arial"/>
                      <w:sz w:val="21"/>
                      <w:szCs w:val="21"/>
                    </w:rPr>
                    <w:t xml:space="preserve"> </w:t>
                  </w:r>
                </w:p>
              </w:tc>
            </w:tr>
          </w:tbl>
          <w:p w:rsidR="00000000" w:rsidRDefault="000139EB">
            <w:pPr>
              <w:rPr>
                <w:rFonts w:eastAsia="Times New Roman"/>
              </w:rPr>
            </w:pPr>
          </w:p>
        </w:tc>
      </w:tr>
    </w:tbl>
    <w:p w:rsidR="00000000" w:rsidRDefault="000139EB">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0A5A"/>
    <w:multiLevelType w:val="multilevel"/>
    <w:tmpl w:val="80F6C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39EB"/>
    <w:rsid w:val="000139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4E83D6-2FF4-47D0-93C1-84CB544D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mte.gov.br/sistemas/mediador/imagemAnexo/MR011513_20162016_03_22T14_53_2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6192</Words>
  <Characters>35311</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41421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registro 2</dc:creator>
  <cp:keywords/>
  <dc:description/>
  <cp:lastModifiedBy>registro 2</cp:lastModifiedBy>
  <cp:revision>2</cp:revision>
  <dcterms:created xsi:type="dcterms:W3CDTF">2016-07-06T16:28:00Z</dcterms:created>
  <dcterms:modified xsi:type="dcterms:W3CDTF">2016-07-06T16:28:00Z</dcterms:modified>
</cp:coreProperties>
</file>