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1BFB" w14:textId="77777777" w:rsidR="007F26D4" w:rsidRPr="00D00E6E" w:rsidRDefault="003549EB" w:rsidP="003549EB">
      <w:pPr>
        <w:pStyle w:val="Ttulo"/>
        <w:rPr>
          <w:rFonts w:asciiTheme="minorHAnsi" w:hAnsiTheme="minorHAnsi" w:cstheme="minorHAnsi"/>
          <w:sz w:val="22"/>
          <w:szCs w:val="22"/>
        </w:rPr>
      </w:pPr>
      <w:r w:rsidRPr="00D00E6E">
        <w:rPr>
          <w:rFonts w:asciiTheme="minorHAnsi" w:hAnsiTheme="minorHAnsi" w:cstheme="minorHAnsi"/>
          <w:sz w:val="22"/>
          <w:szCs w:val="22"/>
        </w:rPr>
        <w:t>EDITAL DE</w:t>
      </w:r>
      <w:r w:rsidR="007F26D4" w:rsidRPr="00D00E6E">
        <w:rPr>
          <w:rFonts w:asciiTheme="minorHAnsi" w:hAnsiTheme="minorHAnsi" w:cstheme="minorHAnsi"/>
          <w:sz w:val="22"/>
          <w:szCs w:val="22"/>
        </w:rPr>
        <w:t xml:space="preserve"> MURAL </w:t>
      </w:r>
    </w:p>
    <w:p w14:paraId="6B814CC4" w14:textId="77777777" w:rsidR="003549EB" w:rsidRPr="00D00E6E" w:rsidRDefault="003549EB" w:rsidP="003549EB">
      <w:pPr>
        <w:pStyle w:val="Ttulo"/>
        <w:rPr>
          <w:rFonts w:asciiTheme="minorHAnsi" w:hAnsiTheme="minorHAnsi" w:cstheme="minorHAnsi"/>
          <w:sz w:val="22"/>
          <w:szCs w:val="22"/>
        </w:rPr>
      </w:pPr>
      <w:r w:rsidRPr="00D00E6E">
        <w:rPr>
          <w:rFonts w:asciiTheme="minorHAnsi" w:hAnsiTheme="minorHAnsi" w:cstheme="minorHAnsi"/>
          <w:sz w:val="22"/>
          <w:szCs w:val="22"/>
        </w:rPr>
        <w:t xml:space="preserve"> ASSEMBLEIA GERAL EXTRAORDINÁRIA</w:t>
      </w:r>
    </w:p>
    <w:p w14:paraId="5A6ADA36" w14:textId="241379D4" w:rsidR="007F26D4" w:rsidRPr="00D00E6E" w:rsidRDefault="003549EB" w:rsidP="007F26D4">
      <w:pPr>
        <w:jc w:val="both"/>
        <w:rPr>
          <w:rFonts w:cstheme="minorHAnsi"/>
        </w:rPr>
      </w:pPr>
      <w:r w:rsidRPr="00D00E6E">
        <w:rPr>
          <w:rFonts w:cstheme="minorHAnsi"/>
        </w:rPr>
        <w:t xml:space="preserve">A </w:t>
      </w:r>
      <w:r w:rsidRPr="00D00E6E">
        <w:rPr>
          <w:rFonts w:cstheme="minorHAnsi"/>
          <w:b/>
        </w:rPr>
        <w:t>Federação Nacional dos Trabalhadores Celetistas nas Cooperativas no Brasil - FENATRACOOP</w:t>
      </w:r>
      <w:r w:rsidRPr="00D00E6E">
        <w:rPr>
          <w:rFonts w:cstheme="minorHAnsi"/>
        </w:rPr>
        <w:t>, entidade sindical de grau superior, inscrita no CNPJ/MF sob o nº 09.509.920/0001-04, com sede localizada na Avenida Comercial 1151, Setor Tradicional, região administrativa de São Sebastião, Brasília - DF, CEP de n. 71.691-153, no uso de suas atr</w:t>
      </w:r>
      <w:r w:rsidR="00CB2FC0" w:rsidRPr="00D00E6E">
        <w:rPr>
          <w:rFonts w:cstheme="minorHAnsi"/>
        </w:rPr>
        <w:t xml:space="preserve">ibuições </w:t>
      </w:r>
      <w:r w:rsidRPr="00D00E6E">
        <w:rPr>
          <w:rFonts w:cstheme="minorHAnsi"/>
        </w:rPr>
        <w:t xml:space="preserve">estatutárias o Presidente da Fenatracoop, </w:t>
      </w:r>
      <w:r w:rsidRPr="00D00E6E">
        <w:rPr>
          <w:rFonts w:cstheme="minorHAnsi"/>
          <w:b/>
          <w:u w:val="single"/>
        </w:rPr>
        <w:t>CONVOCA</w:t>
      </w:r>
      <w:r w:rsidRPr="00D00E6E">
        <w:rPr>
          <w:rFonts w:cstheme="minorHAnsi"/>
        </w:rPr>
        <w:t xml:space="preserve"> a todos os trabalhador</w:t>
      </w:r>
      <w:r w:rsidR="0076583E" w:rsidRPr="00D00E6E">
        <w:rPr>
          <w:rFonts w:cstheme="minorHAnsi"/>
        </w:rPr>
        <w:t xml:space="preserve">es </w:t>
      </w:r>
      <w:r w:rsidR="00CB2FC0" w:rsidRPr="00D00E6E">
        <w:rPr>
          <w:rFonts w:cstheme="minorHAnsi"/>
        </w:rPr>
        <w:t xml:space="preserve">da </w:t>
      </w:r>
      <w:r w:rsidR="001F1A06" w:rsidRPr="00D00E6E">
        <w:rPr>
          <w:rFonts w:cstheme="minorHAnsi"/>
          <w:b/>
        </w:rPr>
        <w:t xml:space="preserve">Central das Cooperativas de Crédito </w:t>
      </w:r>
      <w:r w:rsidR="00CB2FC0" w:rsidRPr="00D00E6E">
        <w:rPr>
          <w:rFonts w:cstheme="minorHAnsi"/>
          <w:b/>
        </w:rPr>
        <w:t>-</w:t>
      </w:r>
      <w:r w:rsidR="00F24724">
        <w:rPr>
          <w:rFonts w:cstheme="minorHAnsi"/>
          <w:b/>
        </w:rPr>
        <w:t xml:space="preserve"> SICOOB</w:t>
      </w:r>
      <w:r w:rsidR="00CB2FC0" w:rsidRPr="00D00E6E">
        <w:rPr>
          <w:rFonts w:cstheme="minorHAnsi"/>
          <w:b/>
        </w:rPr>
        <w:t xml:space="preserve"> UNICOOB</w:t>
      </w:r>
      <w:r w:rsidR="00CB2FC0" w:rsidRPr="00D00E6E">
        <w:rPr>
          <w:rFonts w:cstheme="minorHAnsi"/>
        </w:rPr>
        <w:t>, CNPJ</w:t>
      </w:r>
      <w:r w:rsidR="00F846CA">
        <w:rPr>
          <w:rFonts w:cstheme="minorHAnsi"/>
        </w:rPr>
        <w:t>/MF</w:t>
      </w:r>
      <w:r w:rsidR="00CB2FC0" w:rsidRPr="00D00E6E">
        <w:rPr>
          <w:rFonts w:cstheme="minorHAnsi"/>
        </w:rPr>
        <w:t xml:space="preserve"> n</w:t>
      </w:r>
      <w:r w:rsidR="00F846CA">
        <w:rPr>
          <w:rFonts w:cstheme="minorHAnsi"/>
        </w:rPr>
        <w:t>º</w:t>
      </w:r>
      <w:r w:rsidR="00CB2FC0" w:rsidRPr="00D00E6E">
        <w:rPr>
          <w:rFonts w:cstheme="minorHAnsi"/>
        </w:rPr>
        <w:t xml:space="preserve"> 05.036.532/0001-00, localizad</w:t>
      </w:r>
      <w:r w:rsidR="00F846CA">
        <w:rPr>
          <w:rFonts w:cstheme="minorHAnsi"/>
        </w:rPr>
        <w:t>a</w:t>
      </w:r>
      <w:r w:rsidR="00CB2FC0" w:rsidRPr="00D00E6E">
        <w:rPr>
          <w:rFonts w:cstheme="minorHAnsi"/>
        </w:rPr>
        <w:t xml:space="preserve"> à </w:t>
      </w:r>
      <w:r w:rsidR="00F846CA" w:rsidRPr="00F846CA">
        <w:rPr>
          <w:rFonts w:cstheme="minorHAnsi"/>
        </w:rPr>
        <w:t>Av. Duque de Caxias, 882 - Zona 01, Maringá - PR</w:t>
      </w:r>
      <w:r w:rsidR="00CB2FC0" w:rsidRPr="00D00E6E">
        <w:rPr>
          <w:rFonts w:cstheme="minorHAnsi"/>
        </w:rPr>
        <w:t xml:space="preserve">, Maringá/PR, </w:t>
      </w:r>
      <w:r w:rsidR="00F846CA" w:rsidRPr="00F846CA">
        <w:rPr>
          <w:rFonts w:cstheme="minorHAnsi"/>
        </w:rPr>
        <w:t xml:space="preserve">Av. Duque de Caxias, 882 - Zona 01, Maringá - PR, </w:t>
      </w:r>
      <w:r w:rsidR="00F846CA">
        <w:rPr>
          <w:rFonts w:cstheme="minorHAnsi"/>
        </w:rPr>
        <w:t xml:space="preserve">CEP nº </w:t>
      </w:r>
      <w:r w:rsidR="00F846CA" w:rsidRPr="00F846CA">
        <w:rPr>
          <w:rFonts w:cstheme="minorHAnsi"/>
        </w:rPr>
        <w:t>87020-025</w:t>
      </w:r>
      <w:r w:rsidR="001F1A06" w:rsidRPr="00D00E6E">
        <w:rPr>
          <w:rFonts w:cstheme="minorHAnsi"/>
        </w:rPr>
        <w:t>,</w:t>
      </w:r>
      <w:r w:rsidR="00023431" w:rsidRPr="00D00E6E">
        <w:rPr>
          <w:rFonts w:cstheme="minorHAnsi"/>
        </w:rPr>
        <w:t xml:space="preserve"> </w:t>
      </w:r>
      <w:r w:rsidR="00F24724">
        <w:rPr>
          <w:rFonts w:cstheme="minorHAnsi"/>
        </w:rPr>
        <w:t>e todos os trabalhadores nas cooperativas filiadas a esta central em todo território nacional</w:t>
      </w:r>
      <w:r w:rsidR="00F846CA">
        <w:rPr>
          <w:rFonts w:cstheme="minorHAnsi"/>
        </w:rPr>
        <w:t>,</w:t>
      </w:r>
      <w:r w:rsidR="00CB2FC0" w:rsidRPr="00D00E6E">
        <w:rPr>
          <w:rFonts w:cstheme="minorHAnsi"/>
        </w:rPr>
        <w:t xml:space="preserve"> </w:t>
      </w:r>
      <w:r w:rsidRPr="00D00E6E">
        <w:rPr>
          <w:rFonts w:cstheme="minorHAnsi"/>
        </w:rPr>
        <w:t xml:space="preserve">para à Assembleia Geral Extraordinária </w:t>
      </w:r>
      <w:r w:rsidR="00CB2FC0" w:rsidRPr="00D00E6E">
        <w:rPr>
          <w:rFonts w:cstheme="minorHAnsi"/>
        </w:rPr>
        <w:t xml:space="preserve">virtual, </w:t>
      </w:r>
      <w:r w:rsidRPr="00D00E6E">
        <w:rPr>
          <w:rFonts w:cstheme="minorHAnsi"/>
        </w:rPr>
        <w:t xml:space="preserve">a ser realizada </w:t>
      </w:r>
      <w:r w:rsidRPr="00D00E6E">
        <w:rPr>
          <w:rStyle w:val="Hyperlink"/>
          <w:rFonts w:cstheme="minorHAnsi"/>
          <w:color w:val="auto"/>
          <w:u w:val="none"/>
        </w:rPr>
        <w:t xml:space="preserve">no dia  </w:t>
      </w:r>
      <w:r w:rsidR="00FF3E48" w:rsidRPr="00D00E6E">
        <w:rPr>
          <w:rStyle w:val="Hyperlink"/>
          <w:rFonts w:cstheme="minorHAnsi"/>
          <w:color w:val="auto"/>
          <w:u w:val="none"/>
        </w:rPr>
        <w:t xml:space="preserve">24 </w:t>
      </w:r>
      <w:r w:rsidR="00CB2FC0" w:rsidRPr="00D00E6E">
        <w:rPr>
          <w:rStyle w:val="Hyperlink"/>
          <w:rFonts w:cstheme="minorHAnsi"/>
          <w:color w:val="auto"/>
          <w:u w:val="none"/>
        </w:rPr>
        <w:t xml:space="preserve">de </w:t>
      </w:r>
      <w:r w:rsidR="00FF3E48" w:rsidRPr="00D00E6E">
        <w:rPr>
          <w:rStyle w:val="Hyperlink"/>
          <w:rFonts w:cstheme="minorHAnsi"/>
          <w:color w:val="auto"/>
          <w:u w:val="none"/>
        </w:rPr>
        <w:t>outubro</w:t>
      </w:r>
      <w:r w:rsidRPr="00D00E6E">
        <w:rPr>
          <w:rStyle w:val="Hyperlink"/>
          <w:rFonts w:cstheme="minorHAnsi"/>
          <w:color w:val="auto"/>
          <w:u w:val="none"/>
        </w:rPr>
        <w:t xml:space="preserve"> de 2023, às </w:t>
      </w:r>
      <w:r w:rsidR="00FF3E48" w:rsidRPr="00D00E6E">
        <w:rPr>
          <w:rStyle w:val="Hyperlink"/>
          <w:rFonts w:cstheme="minorHAnsi"/>
          <w:color w:val="auto"/>
          <w:u w:val="none"/>
        </w:rPr>
        <w:t>16</w:t>
      </w:r>
      <w:r w:rsidR="00CB2FC0" w:rsidRPr="00D00E6E">
        <w:rPr>
          <w:rStyle w:val="Hyperlink"/>
          <w:rFonts w:cstheme="minorHAnsi"/>
          <w:color w:val="auto"/>
          <w:u w:val="none"/>
        </w:rPr>
        <w:t>:</w:t>
      </w:r>
      <w:r w:rsidR="00FF3E48" w:rsidRPr="00D00E6E">
        <w:rPr>
          <w:rStyle w:val="Hyperlink"/>
          <w:rFonts w:cstheme="minorHAnsi"/>
          <w:color w:val="auto"/>
          <w:u w:val="none"/>
        </w:rPr>
        <w:t>30</w:t>
      </w:r>
      <w:r w:rsidR="00CB2FC0" w:rsidRPr="00D00E6E">
        <w:rPr>
          <w:rStyle w:val="Hyperlink"/>
          <w:rFonts w:cstheme="minorHAnsi"/>
          <w:color w:val="auto"/>
          <w:u w:val="none"/>
        </w:rPr>
        <w:t xml:space="preserve"> (</w:t>
      </w:r>
      <w:r w:rsidR="00FF3E48" w:rsidRPr="00D00E6E">
        <w:rPr>
          <w:rStyle w:val="Hyperlink"/>
          <w:rFonts w:cstheme="minorHAnsi"/>
          <w:color w:val="auto"/>
          <w:u w:val="none"/>
        </w:rPr>
        <w:t>dezesseis horas e trinta minutos)</w:t>
      </w:r>
      <w:r w:rsidRPr="00D00E6E">
        <w:rPr>
          <w:rStyle w:val="Hyperlink"/>
          <w:rFonts w:cstheme="minorHAnsi"/>
          <w:color w:val="auto"/>
          <w:u w:val="none"/>
        </w:rPr>
        <w:t>, em primeira convocação com 2/3 dos trabalhadore</w:t>
      </w:r>
      <w:r w:rsidR="00CB2FC0" w:rsidRPr="00D00E6E">
        <w:rPr>
          <w:rStyle w:val="Hyperlink"/>
          <w:rFonts w:cstheme="minorHAnsi"/>
          <w:color w:val="auto"/>
          <w:u w:val="none"/>
        </w:rPr>
        <w:t xml:space="preserve">s, e em segunda convocação às </w:t>
      </w:r>
      <w:r w:rsidR="00FF3E48" w:rsidRPr="00D00E6E">
        <w:rPr>
          <w:rStyle w:val="Hyperlink"/>
          <w:rFonts w:cstheme="minorHAnsi"/>
          <w:color w:val="auto"/>
          <w:u w:val="none"/>
        </w:rPr>
        <w:t xml:space="preserve">17:00 </w:t>
      </w:r>
      <w:r w:rsidRPr="00D00E6E">
        <w:rPr>
          <w:rStyle w:val="Hyperlink"/>
          <w:rFonts w:cstheme="minorHAnsi"/>
          <w:color w:val="auto"/>
          <w:u w:val="none"/>
        </w:rPr>
        <w:t>(</w:t>
      </w:r>
      <w:r w:rsidR="00FF3E48" w:rsidRPr="00D00E6E">
        <w:rPr>
          <w:rStyle w:val="Hyperlink"/>
          <w:rFonts w:cstheme="minorHAnsi"/>
          <w:color w:val="auto"/>
          <w:u w:val="none"/>
        </w:rPr>
        <w:t>dezessete horas</w:t>
      </w:r>
      <w:r w:rsidR="00CB2FC0" w:rsidRPr="00D00E6E">
        <w:rPr>
          <w:rStyle w:val="Hyperlink"/>
          <w:rFonts w:cstheme="minorHAnsi"/>
          <w:color w:val="auto"/>
          <w:u w:val="none"/>
        </w:rPr>
        <w:t xml:space="preserve">), </w:t>
      </w:r>
      <w:r w:rsidRPr="00D00E6E">
        <w:rPr>
          <w:rStyle w:val="Hyperlink"/>
          <w:rFonts w:cstheme="minorHAnsi"/>
          <w:color w:val="auto"/>
          <w:u w:val="none"/>
        </w:rPr>
        <w:t>com qualquer números de trabalhadores presentes.</w:t>
      </w:r>
      <w:r w:rsidRPr="00D00E6E">
        <w:rPr>
          <w:rStyle w:val="Hyperlink"/>
          <w:rFonts w:cstheme="minorHAnsi"/>
          <w:color w:val="FF0000"/>
          <w:u w:val="none"/>
        </w:rPr>
        <w:t xml:space="preserve"> </w:t>
      </w:r>
      <w:r w:rsidR="007F26D4" w:rsidRPr="00D00E6E">
        <w:rPr>
          <w:rFonts w:cstheme="minorHAnsi"/>
        </w:rPr>
        <w:t>Para aprovação ou n</w:t>
      </w:r>
      <w:r w:rsidR="00023431" w:rsidRPr="00D00E6E">
        <w:rPr>
          <w:rFonts w:cstheme="minorHAnsi"/>
        </w:rPr>
        <w:t>ão das propostas de acordo</w:t>
      </w:r>
      <w:r w:rsidR="007F26D4" w:rsidRPr="00D00E6E">
        <w:rPr>
          <w:rFonts w:cstheme="minorHAnsi"/>
        </w:rPr>
        <w:t xml:space="preserve"> coletivo de </w:t>
      </w:r>
      <w:r w:rsidR="00023431" w:rsidRPr="00D00E6E">
        <w:rPr>
          <w:rFonts w:cstheme="minorHAnsi"/>
        </w:rPr>
        <w:t>trabalho nacional</w:t>
      </w:r>
      <w:r w:rsidR="00FF3E48" w:rsidRPr="00D00E6E">
        <w:rPr>
          <w:rFonts w:cstheme="minorHAnsi"/>
        </w:rPr>
        <w:t xml:space="preserve">, na onde </w:t>
      </w:r>
      <w:r w:rsidR="00F846CA">
        <w:rPr>
          <w:rFonts w:cstheme="minorHAnsi"/>
        </w:rPr>
        <w:t xml:space="preserve">não </w:t>
      </w:r>
      <w:r w:rsidR="00FF3E48" w:rsidRPr="00D00E6E">
        <w:rPr>
          <w:rFonts w:cstheme="minorHAnsi"/>
        </w:rPr>
        <w:t xml:space="preserve">há acordo ou convenção coletiva de trabalho com sindicato de primeiro grau. </w:t>
      </w:r>
      <w:r w:rsidR="007F26D4" w:rsidRPr="00D00E6E">
        <w:rPr>
          <w:rFonts w:cstheme="minorHAnsi"/>
        </w:rPr>
        <w:t>Para participar da assembleia,</w:t>
      </w:r>
      <w:r w:rsidR="00F846CA">
        <w:rPr>
          <w:rFonts w:cstheme="minorHAnsi"/>
        </w:rPr>
        <w:t xml:space="preserve"> </w:t>
      </w:r>
      <w:r w:rsidR="007F26D4" w:rsidRPr="00D00E6E">
        <w:rPr>
          <w:rFonts w:cstheme="minorHAnsi"/>
        </w:rPr>
        <w:t xml:space="preserve">os trabalhadores deverão se cadastrar, através do endereço eletrônico, </w:t>
      </w:r>
      <w:hyperlink r:id="rId5" w:history="1">
        <w:r w:rsidR="007F26D4" w:rsidRPr="00D00E6E">
          <w:rPr>
            <w:rStyle w:val="Hyperlink"/>
            <w:rFonts w:cstheme="minorHAnsi"/>
          </w:rPr>
          <w:t>www.assembleia.fenatracoop.com.br</w:t>
        </w:r>
      </w:hyperlink>
      <w:r w:rsidR="007F26D4" w:rsidRPr="00D00E6E">
        <w:rPr>
          <w:rStyle w:val="Hyperlink"/>
          <w:rFonts w:cstheme="minorHAnsi"/>
        </w:rPr>
        <w:t>.</w:t>
      </w:r>
      <w:r w:rsidR="00101B52" w:rsidRPr="00D00E6E">
        <w:rPr>
          <w:rStyle w:val="Hyperlink"/>
          <w:rFonts w:cstheme="minorHAnsi"/>
        </w:rPr>
        <w:t>,</w:t>
      </w:r>
      <w:r w:rsidR="00101B52" w:rsidRPr="00D00E6E">
        <w:rPr>
          <w:rFonts w:cstheme="minorHAnsi"/>
        </w:rPr>
        <w:t xml:space="preserve"> a</w:t>
      </w:r>
      <w:r w:rsidR="007F26D4" w:rsidRPr="00D00E6E">
        <w:rPr>
          <w:rFonts w:cstheme="minorHAnsi"/>
        </w:rPr>
        <w:t>o se cadastrarem</w:t>
      </w:r>
      <w:r w:rsidR="00204EEA" w:rsidRPr="00D00E6E">
        <w:rPr>
          <w:rFonts w:cstheme="minorHAnsi"/>
        </w:rPr>
        <w:t>,</w:t>
      </w:r>
      <w:r w:rsidR="007F26D4" w:rsidRPr="00D00E6E">
        <w:rPr>
          <w:rFonts w:cstheme="minorHAnsi"/>
        </w:rPr>
        <w:t xml:space="preserve"> será exigido o nome completo, cooperativa, número</w:t>
      </w:r>
      <w:r w:rsidR="00023431" w:rsidRPr="00D00E6E">
        <w:rPr>
          <w:rFonts w:cstheme="minorHAnsi"/>
        </w:rPr>
        <w:t xml:space="preserve"> de matricula do trabalhador</w:t>
      </w:r>
      <w:r w:rsidR="009A70F7" w:rsidRPr="00D00E6E">
        <w:rPr>
          <w:rFonts w:cstheme="minorHAnsi"/>
        </w:rPr>
        <w:t xml:space="preserve"> e CPF/MF, </w:t>
      </w:r>
      <w:r w:rsidR="007F26D4" w:rsidRPr="00D00E6E">
        <w:rPr>
          <w:rFonts w:cstheme="minorHAnsi"/>
        </w:rPr>
        <w:t>e somente após o cadastro efetuado, é que o trabalhador garantirá a sua participação na assembleia</w:t>
      </w:r>
      <w:r w:rsidR="00101B52" w:rsidRPr="00D00E6E">
        <w:rPr>
          <w:rFonts w:cstheme="minorHAnsi"/>
        </w:rPr>
        <w:t>,</w:t>
      </w:r>
      <w:r w:rsidR="007F26D4" w:rsidRPr="00D00E6E">
        <w:rPr>
          <w:rFonts w:cstheme="minorHAnsi"/>
        </w:rPr>
        <w:t xml:space="preserve"> que servirá também como lista de presença da assembleia geral extraordinária</w:t>
      </w:r>
      <w:r w:rsidR="00101B52" w:rsidRPr="00D00E6E">
        <w:rPr>
          <w:rFonts w:cstheme="minorHAnsi"/>
        </w:rPr>
        <w:t xml:space="preserve"> virtual</w:t>
      </w:r>
      <w:r w:rsidR="007F26D4" w:rsidRPr="00D00E6E">
        <w:rPr>
          <w:rFonts w:cstheme="minorHAnsi"/>
        </w:rPr>
        <w:t xml:space="preserve"> da entidade</w:t>
      </w:r>
      <w:r w:rsidR="00101B52" w:rsidRPr="00D00E6E">
        <w:rPr>
          <w:rFonts w:cstheme="minorHAnsi"/>
        </w:rPr>
        <w:t>, a qual</w:t>
      </w:r>
      <w:r w:rsidR="007F26D4" w:rsidRPr="00D00E6E">
        <w:rPr>
          <w:rFonts w:cstheme="minorHAnsi"/>
        </w:rPr>
        <w:t xml:space="preserve"> se comprometem a guardar em absoluto sigilo, bem como o sistema de deliberação, o</w:t>
      </w:r>
      <w:r w:rsidR="00101B52" w:rsidRPr="00D00E6E">
        <w:rPr>
          <w:rFonts w:cstheme="minorHAnsi"/>
        </w:rPr>
        <w:t xml:space="preserve">nde o participante </w:t>
      </w:r>
      <w:r w:rsidR="007F26D4" w:rsidRPr="00D00E6E">
        <w:rPr>
          <w:rFonts w:cstheme="minorHAnsi"/>
        </w:rPr>
        <w:t>cadastrado</w:t>
      </w:r>
      <w:r w:rsidR="00101B52" w:rsidRPr="00D00E6E">
        <w:rPr>
          <w:rFonts w:cstheme="minorHAnsi"/>
        </w:rPr>
        <w:t>,</w:t>
      </w:r>
      <w:r w:rsidR="007F26D4" w:rsidRPr="00D00E6E">
        <w:rPr>
          <w:rFonts w:cstheme="minorHAnsi"/>
        </w:rPr>
        <w:t xml:space="preserve"> terá em cada deliberação o seu voto secreto, em uma janela que será disponibilizada pelo presidente, aos participantes para votação secreta, com o devido tempo para votação e apuração (digital e eletronicamente), não mais que 10 minutos para deliberação e apuração em tempo real. A assembleia será</w:t>
      </w:r>
      <w:r w:rsidR="00330C3E">
        <w:rPr>
          <w:rFonts w:cstheme="minorHAnsi"/>
        </w:rPr>
        <w:t xml:space="preserve"> virtual e realizada</w:t>
      </w:r>
      <w:r w:rsidR="007F26D4" w:rsidRPr="00D00E6E">
        <w:rPr>
          <w:rFonts w:cstheme="minorHAnsi"/>
        </w:rPr>
        <w:t xml:space="preserve"> na sede da</w:t>
      </w:r>
      <w:r w:rsidR="00023431" w:rsidRPr="00D00E6E">
        <w:rPr>
          <w:rFonts w:cstheme="minorHAnsi"/>
        </w:rPr>
        <w:t xml:space="preserve"> </w:t>
      </w:r>
      <w:r w:rsidR="009A70F7" w:rsidRPr="00D00E6E">
        <w:rPr>
          <w:rFonts w:cstheme="minorHAnsi"/>
        </w:rPr>
        <w:t>F</w:t>
      </w:r>
      <w:r w:rsidR="00023431" w:rsidRPr="00D00E6E">
        <w:rPr>
          <w:rFonts w:cstheme="minorHAnsi"/>
        </w:rPr>
        <w:t>enatracoop</w:t>
      </w:r>
      <w:r w:rsidR="007F26D4" w:rsidRPr="00D00E6E">
        <w:rPr>
          <w:rFonts w:cstheme="minorHAnsi"/>
        </w:rPr>
        <w:t xml:space="preserve">, </w:t>
      </w:r>
      <w:r w:rsidR="00F846CA">
        <w:rPr>
          <w:rFonts w:cstheme="minorHAnsi"/>
        </w:rPr>
        <w:t xml:space="preserve">onde </w:t>
      </w:r>
      <w:r w:rsidR="007F26D4" w:rsidRPr="00D00E6E">
        <w:rPr>
          <w:rFonts w:cstheme="minorHAnsi"/>
        </w:rPr>
        <w:t>serão deliberados, apreciados, di</w:t>
      </w:r>
      <w:r w:rsidR="001F1A06" w:rsidRPr="00D00E6E">
        <w:rPr>
          <w:rFonts w:cstheme="minorHAnsi"/>
        </w:rPr>
        <w:t>scutidos e aprovados ou não o</w:t>
      </w:r>
      <w:r w:rsidR="00F846CA">
        <w:rPr>
          <w:rFonts w:cstheme="minorHAnsi"/>
        </w:rPr>
        <w:t>s</w:t>
      </w:r>
      <w:r w:rsidR="001F1A06" w:rsidRPr="00D00E6E">
        <w:rPr>
          <w:rFonts w:cstheme="minorHAnsi"/>
        </w:rPr>
        <w:t xml:space="preserve"> seguint</w:t>
      </w:r>
      <w:r w:rsidR="00330C3E">
        <w:rPr>
          <w:rFonts w:cstheme="minorHAnsi"/>
        </w:rPr>
        <w:t>es</w:t>
      </w:r>
      <w:r w:rsidR="001F1A06" w:rsidRPr="00D00E6E">
        <w:rPr>
          <w:rFonts w:cstheme="minorHAnsi"/>
        </w:rPr>
        <w:t xml:space="preserve"> ite</w:t>
      </w:r>
      <w:r w:rsidR="00330C3E">
        <w:rPr>
          <w:rFonts w:cstheme="minorHAnsi"/>
        </w:rPr>
        <w:t>ns</w:t>
      </w:r>
      <w:r w:rsidR="007F26D4" w:rsidRPr="00D00E6E">
        <w:rPr>
          <w:rFonts w:cstheme="minorHAnsi"/>
        </w:rPr>
        <w:t xml:space="preserve">:  </w:t>
      </w:r>
    </w:p>
    <w:p w14:paraId="657DB623" w14:textId="3CD35A28" w:rsidR="007F26D4" w:rsidRPr="00D00E6E" w:rsidRDefault="00025948" w:rsidP="00AC59AF">
      <w:pPr>
        <w:pStyle w:val="PargrafodaLista"/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 w:rsidRPr="00D00E6E">
        <w:rPr>
          <w:rFonts w:cstheme="minorHAnsi"/>
        </w:rPr>
        <w:t xml:space="preserve">Apresentação, apreciação, </w:t>
      </w:r>
      <w:r w:rsidR="007F26D4" w:rsidRPr="00D00E6E">
        <w:rPr>
          <w:rFonts w:cstheme="minorHAnsi"/>
        </w:rPr>
        <w:t>discussão</w:t>
      </w:r>
      <w:r w:rsidRPr="00D00E6E">
        <w:rPr>
          <w:rFonts w:cstheme="minorHAnsi"/>
        </w:rPr>
        <w:t xml:space="preserve">, </w:t>
      </w:r>
      <w:r w:rsidR="00F946EF" w:rsidRPr="00D00E6E">
        <w:rPr>
          <w:rFonts w:cstheme="minorHAnsi"/>
        </w:rPr>
        <w:t>a</w:t>
      </w:r>
      <w:r w:rsidRPr="00D00E6E">
        <w:rPr>
          <w:rFonts w:cstheme="minorHAnsi"/>
        </w:rPr>
        <w:t>provação ou não</w:t>
      </w:r>
      <w:r w:rsidR="00023431" w:rsidRPr="00D00E6E">
        <w:rPr>
          <w:rFonts w:cstheme="minorHAnsi"/>
        </w:rPr>
        <w:t xml:space="preserve"> do</w:t>
      </w:r>
      <w:r w:rsidR="00101B52" w:rsidRPr="00D00E6E">
        <w:rPr>
          <w:rFonts w:cstheme="minorHAnsi"/>
        </w:rPr>
        <w:t xml:space="preserve"> acordo coletivo de trabalho</w:t>
      </w:r>
      <w:r w:rsidR="00023431" w:rsidRPr="00D00E6E">
        <w:rPr>
          <w:rFonts w:cstheme="minorHAnsi"/>
        </w:rPr>
        <w:t xml:space="preserve"> nacional, em prol dos trabalhadores da </w:t>
      </w:r>
      <w:r w:rsidR="00101B52" w:rsidRPr="00D00E6E">
        <w:rPr>
          <w:rFonts w:cstheme="minorHAnsi"/>
          <w:b/>
        </w:rPr>
        <w:t>Central Das Cooperativ</w:t>
      </w:r>
      <w:r w:rsidR="00023431" w:rsidRPr="00D00E6E">
        <w:rPr>
          <w:rFonts w:cstheme="minorHAnsi"/>
          <w:b/>
        </w:rPr>
        <w:t xml:space="preserve">as de Crédito - UNICOOB e </w:t>
      </w:r>
      <w:r w:rsidR="009A70F7" w:rsidRPr="00D00E6E">
        <w:rPr>
          <w:rFonts w:cstheme="minorHAnsi"/>
          <w:b/>
        </w:rPr>
        <w:t xml:space="preserve">suas </w:t>
      </w:r>
      <w:r w:rsidR="00101B52" w:rsidRPr="00D00E6E">
        <w:rPr>
          <w:rFonts w:cstheme="minorHAnsi"/>
          <w:b/>
        </w:rPr>
        <w:t>cooperativas filiadas a mesma</w:t>
      </w:r>
      <w:r w:rsidR="00101B52" w:rsidRPr="00D00E6E">
        <w:rPr>
          <w:rFonts w:cstheme="minorHAnsi"/>
        </w:rPr>
        <w:t xml:space="preserve">, </w:t>
      </w:r>
      <w:r w:rsidR="009A70F7" w:rsidRPr="00D00E6E">
        <w:rPr>
          <w:rFonts w:cstheme="minorHAnsi"/>
        </w:rPr>
        <w:t>na onde</w:t>
      </w:r>
      <w:r w:rsidR="00F846CA">
        <w:rPr>
          <w:rFonts w:cstheme="minorHAnsi"/>
        </w:rPr>
        <w:t xml:space="preserve"> não</w:t>
      </w:r>
      <w:r w:rsidR="009A70F7" w:rsidRPr="00D00E6E">
        <w:rPr>
          <w:rFonts w:cstheme="minorHAnsi"/>
        </w:rPr>
        <w:t xml:space="preserve"> há acordo ou convenção coletiva de trabalho com sindicato de primeiro grau, </w:t>
      </w:r>
      <w:r w:rsidR="00101B52" w:rsidRPr="00D00E6E">
        <w:rPr>
          <w:rFonts w:cstheme="minorHAnsi"/>
        </w:rPr>
        <w:t>com vigência de 01 de março de 2023 a 28 de fevereiro</w:t>
      </w:r>
      <w:r w:rsidR="007F26D4" w:rsidRPr="00D00E6E">
        <w:rPr>
          <w:rFonts w:cstheme="minorHAnsi"/>
        </w:rPr>
        <w:t xml:space="preserve"> de 2025 e data base da categoria em 01</w:t>
      </w:r>
      <w:r w:rsidR="00101B52" w:rsidRPr="00D00E6E">
        <w:rPr>
          <w:rFonts w:cstheme="minorHAnsi"/>
        </w:rPr>
        <w:t xml:space="preserve"> de março</w:t>
      </w:r>
      <w:r w:rsidR="007F26D4" w:rsidRPr="00D00E6E">
        <w:rPr>
          <w:rFonts w:cstheme="minorHAnsi"/>
        </w:rPr>
        <w:t>;</w:t>
      </w:r>
      <w:r w:rsidR="001F1A06" w:rsidRPr="00D00E6E">
        <w:rPr>
          <w:rFonts w:cstheme="minorHAnsi"/>
        </w:rPr>
        <w:t xml:space="preserve"> </w:t>
      </w:r>
    </w:p>
    <w:p w14:paraId="589AD7D4" w14:textId="418CAFAF" w:rsidR="001F1A06" w:rsidRPr="00D00E6E" w:rsidRDefault="001F1A06" w:rsidP="001F1A06">
      <w:pPr>
        <w:pStyle w:val="PargrafodaLista"/>
        <w:spacing w:line="256" w:lineRule="auto"/>
        <w:ind w:left="1068"/>
        <w:jc w:val="both"/>
        <w:rPr>
          <w:rFonts w:cstheme="minorHAnsi"/>
        </w:rPr>
      </w:pPr>
    </w:p>
    <w:p w14:paraId="4FC0DFB8" w14:textId="7A0B9A3B" w:rsidR="007F26D4" w:rsidRPr="00D00E6E" w:rsidRDefault="007F26D4" w:rsidP="007F26D4">
      <w:pPr>
        <w:pStyle w:val="PargrafodaLista"/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 w:rsidRPr="00D00E6E">
        <w:rPr>
          <w:rFonts w:cstheme="minorHAnsi"/>
        </w:rPr>
        <w:t>A votação será realizada nos seguintes termos:</w:t>
      </w:r>
    </w:p>
    <w:p w14:paraId="355384AA" w14:textId="2237949F" w:rsidR="007F26D4" w:rsidRPr="00D00E6E" w:rsidRDefault="007F26D4" w:rsidP="007F26D4">
      <w:pPr>
        <w:pStyle w:val="PargrafodaLista"/>
        <w:rPr>
          <w:rFonts w:cstheme="minorHAnsi"/>
        </w:rPr>
      </w:pPr>
    </w:p>
    <w:p w14:paraId="60153A08" w14:textId="77777777" w:rsidR="007F26D4" w:rsidRPr="00D00E6E" w:rsidRDefault="007F26D4" w:rsidP="007F26D4">
      <w:pPr>
        <w:pStyle w:val="PargrafodaLista"/>
        <w:numPr>
          <w:ilvl w:val="0"/>
          <w:numId w:val="4"/>
        </w:numPr>
        <w:spacing w:line="256" w:lineRule="auto"/>
        <w:jc w:val="both"/>
        <w:rPr>
          <w:rFonts w:cstheme="minorHAnsi"/>
        </w:rPr>
      </w:pPr>
      <w:r w:rsidRPr="00D00E6E">
        <w:rPr>
          <w:rFonts w:cstheme="minorHAnsi"/>
        </w:rPr>
        <w:t>(SIM) Aprovação da proposta;</w:t>
      </w:r>
    </w:p>
    <w:p w14:paraId="296041AA" w14:textId="0A39B3A4" w:rsidR="007F26D4" w:rsidRPr="00D00E6E" w:rsidRDefault="007F26D4" w:rsidP="007F26D4">
      <w:pPr>
        <w:pStyle w:val="PargrafodaLista"/>
        <w:numPr>
          <w:ilvl w:val="0"/>
          <w:numId w:val="4"/>
        </w:numPr>
        <w:spacing w:line="256" w:lineRule="auto"/>
        <w:jc w:val="both"/>
        <w:rPr>
          <w:rFonts w:cstheme="minorHAnsi"/>
        </w:rPr>
      </w:pPr>
      <w:r w:rsidRPr="00D00E6E">
        <w:rPr>
          <w:rFonts w:cstheme="minorHAnsi"/>
        </w:rPr>
        <w:t>(NÃO) não aceitar a proposta;</w:t>
      </w:r>
    </w:p>
    <w:p w14:paraId="6CC3DACA" w14:textId="77777777" w:rsidR="007F26D4" w:rsidRPr="00D00E6E" w:rsidRDefault="007F26D4" w:rsidP="007F26D4">
      <w:pPr>
        <w:pStyle w:val="PargrafodaLista"/>
        <w:numPr>
          <w:ilvl w:val="0"/>
          <w:numId w:val="4"/>
        </w:numPr>
        <w:spacing w:line="256" w:lineRule="auto"/>
        <w:jc w:val="both"/>
        <w:rPr>
          <w:rFonts w:cstheme="minorHAnsi"/>
        </w:rPr>
      </w:pPr>
      <w:r w:rsidRPr="00D00E6E">
        <w:rPr>
          <w:rFonts w:cstheme="minorHAnsi"/>
        </w:rPr>
        <w:t>Abstenção.</w:t>
      </w:r>
    </w:p>
    <w:p w14:paraId="30AD74E4" w14:textId="77777777" w:rsidR="007F26D4" w:rsidRPr="00D00E6E" w:rsidRDefault="007F26D4" w:rsidP="007F26D4">
      <w:pPr>
        <w:pStyle w:val="PargrafodaLista"/>
        <w:ind w:left="1068"/>
        <w:jc w:val="both"/>
        <w:rPr>
          <w:rFonts w:cstheme="minorHAnsi"/>
        </w:rPr>
      </w:pPr>
    </w:p>
    <w:p w14:paraId="44572B74" w14:textId="6FA967BA" w:rsidR="003549EB" w:rsidRPr="00D00E6E" w:rsidRDefault="007F26D4" w:rsidP="007F26D4">
      <w:pPr>
        <w:pStyle w:val="PargrafodaLista"/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 w:rsidRPr="00D00E6E">
        <w:rPr>
          <w:rFonts w:cstheme="minorHAnsi"/>
        </w:rPr>
        <w:t xml:space="preserve"> Assuntos Gerais.</w:t>
      </w:r>
    </w:p>
    <w:p w14:paraId="5F2AE41F" w14:textId="7FE06F84" w:rsidR="003549EB" w:rsidRPr="00D00E6E" w:rsidRDefault="003549EB" w:rsidP="003549EB">
      <w:pPr>
        <w:jc w:val="both"/>
        <w:rPr>
          <w:rStyle w:val="Hyperlink"/>
          <w:rFonts w:cstheme="minorHAnsi"/>
          <w:color w:val="auto"/>
          <w:u w:val="none"/>
        </w:rPr>
      </w:pPr>
      <w:r w:rsidRPr="00D00E6E">
        <w:rPr>
          <w:rFonts w:cstheme="minorHAnsi"/>
        </w:rPr>
        <w:t xml:space="preserve">A assembleia será realizada de forma </w:t>
      </w:r>
      <w:r w:rsidR="00940370" w:rsidRPr="00D00E6E">
        <w:rPr>
          <w:rFonts w:cstheme="minorHAnsi"/>
        </w:rPr>
        <w:t xml:space="preserve">virtual </w:t>
      </w:r>
      <w:r w:rsidRPr="00D00E6E">
        <w:rPr>
          <w:rFonts w:cstheme="minorHAnsi"/>
        </w:rPr>
        <w:t xml:space="preserve">no endereço eletrônico </w:t>
      </w:r>
      <w:hyperlink r:id="rId6" w:history="1">
        <w:r w:rsidRPr="00D00E6E">
          <w:rPr>
            <w:rStyle w:val="Hyperlink"/>
            <w:rFonts w:cstheme="minorHAnsi"/>
          </w:rPr>
          <w:t>www.assembleia.fenatracoop.com.br</w:t>
        </w:r>
      </w:hyperlink>
      <w:r w:rsidRPr="00D00E6E">
        <w:rPr>
          <w:rStyle w:val="Hyperlink"/>
          <w:rFonts w:cstheme="minorHAnsi"/>
        </w:rPr>
        <w:t>,</w:t>
      </w:r>
      <w:r w:rsidRPr="00D00E6E">
        <w:rPr>
          <w:rStyle w:val="Hyperlink"/>
          <w:rFonts w:cstheme="minorHAnsi"/>
          <w:u w:val="none"/>
        </w:rPr>
        <w:t xml:space="preserve"> </w:t>
      </w:r>
      <w:r w:rsidRPr="00D00E6E">
        <w:rPr>
          <w:rStyle w:val="Hyperlink"/>
          <w:rFonts w:cstheme="minorHAnsi"/>
          <w:color w:val="auto"/>
          <w:u w:val="none"/>
        </w:rPr>
        <w:t>e terá voto pela maioria 50%</w:t>
      </w:r>
      <w:r w:rsidR="001F1A06" w:rsidRPr="00D00E6E">
        <w:rPr>
          <w:rStyle w:val="Hyperlink"/>
          <w:rFonts w:cstheme="minorHAnsi"/>
          <w:color w:val="auto"/>
          <w:u w:val="none"/>
        </w:rPr>
        <w:t xml:space="preserve"> (cinquenta por cento)</w:t>
      </w:r>
      <w:r w:rsidRPr="00D00E6E">
        <w:rPr>
          <w:rStyle w:val="Hyperlink"/>
          <w:rFonts w:cstheme="minorHAnsi"/>
          <w:color w:val="auto"/>
          <w:u w:val="none"/>
        </w:rPr>
        <w:t xml:space="preserve"> mais um dos votos, caso o item “b” tenha no sufrágio dos votos o resultado negativo, a comissão de negociação continuará nas negociações. </w:t>
      </w:r>
    </w:p>
    <w:p w14:paraId="0056D33F" w14:textId="51AB01EB" w:rsidR="003549EB" w:rsidRPr="00D00E6E" w:rsidRDefault="003549EB" w:rsidP="003549EB">
      <w:pPr>
        <w:jc w:val="both"/>
        <w:rPr>
          <w:rFonts w:cstheme="minorHAnsi"/>
        </w:rPr>
      </w:pPr>
      <w:r w:rsidRPr="00D00E6E">
        <w:rPr>
          <w:rStyle w:val="Hyperlink"/>
          <w:rFonts w:cstheme="minorHAnsi"/>
          <w:color w:val="auto"/>
          <w:u w:val="none"/>
        </w:rPr>
        <w:tab/>
      </w:r>
      <w:r w:rsidRPr="00D00E6E">
        <w:rPr>
          <w:rStyle w:val="Hyperlink"/>
          <w:rFonts w:cstheme="minorHAnsi"/>
          <w:color w:val="auto"/>
          <w:u w:val="none"/>
        </w:rPr>
        <w:tab/>
      </w:r>
      <w:r w:rsidRPr="00D00E6E">
        <w:rPr>
          <w:rStyle w:val="Hyperlink"/>
          <w:rFonts w:cstheme="minorHAnsi"/>
          <w:color w:val="auto"/>
          <w:u w:val="none"/>
        </w:rPr>
        <w:tab/>
      </w:r>
    </w:p>
    <w:p w14:paraId="1DF2B5A3" w14:textId="0490CC55" w:rsidR="003549EB" w:rsidRDefault="00823048" w:rsidP="003549EB">
      <w:pPr>
        <w:jc w:val="right"/>
        <w:rPr>
          <w:rFonts w:cstheme="minorHAnsi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45FAF2" wp14:editId="712DEEC7">
            <wp:simplePos x="0" y="0"/>
            <wp:positionH relativeFrom="margin">
              <wp:posOffset>1535430</wp:posOffset>
            </wp:positionH>
            <wp:positionV relativeFrom="paragraph">
              <wp:posOffset>192405</wp:posOffset>
            </wp:positionV>
            <wp:extent cx="3101340" cy="1207650"/>
            <wp:effectExtent l="0" t="0" r="3810" b="0"/>
            <wp:wrapNone/>
            <wp:docPr id="1006714156" name="Imagem 1" descr="Imagem em preto e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714156" name="Imagem 1" descr="Imagem em preto e branco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120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0F7" w:rsidRPr="00D00E6E">
        <w:rPr>
          <w:rFonts w:cstheme="minorHAnsi"/>
        </w:rPr>
        <w:t>Brasília-DF</w:t>
      </w:r>
      <w:r w:rsidR="003549EB" w:rsidRPr="00D00E6E">
        <w:rPr>
          <w:rFonts w:cstheme="minorHAnsi"/>
        </w:rPr>
        <w:t xml:space="preserve">, </w:t>
      </w:r>
      <w:r>
        <w:rPr>
          <w:rFonts w:cstheme="minorHAnsi"/>
        </w:rPr>
        <w:t>20</w:t>
      </w:r>
      <w:r w:rsidR="001F1A06" w:rsidRPr="00D00E6E">
        <w:rPr>
          <w:rFonts w:cstheme="minorHAnsi"/>
        </w:rPr>
        <w:t xml:space="preserve"> de </w:t>
      </w:r>
      <w:r w:rsidR="009A70F7" w:rsidRPr="00D00E6E">
        <w:rPr>
          <w:rFonts w:cstheme="minorHAnsi"/>
        </w:rPr>
        <w:t>outubro</w:t>
      </w:r>
      <w:r w:rsidR="003549EB" w:rsidRPr="00D00E6E">
        <w:rPr>
          <w:rFonts w:cstheme="minorHAnsi"/>
        </w:rPr>
        <w:t xml:space="preserve"> de 2023.   </w:t>
      </w:r>
    </w:p>
    <w:p w14:paraId="12BF2EB0" w14:textId="5925359A" w:rsidR="00F846CA" w:rsidRDefault="00F846CA" w:rsidP="003549EB">
      <w:pPr>
        <w:jc w:val="right"/>
        <w:rPr>
          <w:rFonts w:cstheme="minorHAnsi"/>
        </w:rPr>
      </w:pPr>
    </w:p>
    <w:p w14:paraId="753A2D47" w14:textId="2C1A35DB" w:rsidR="00F846CA" w:rsidRPr="00D00E6E" w:rsidRDefault="00F846CA" w:rsidP="003549EB">
      <w:pPr>
        <w:jc w:val="right"/>
        <w:rPr>
          <w:rFonts w:cstheme="minorHAnsi"/>
        </w:rPr>
      </w:pPr>
    </w:p>
    <w:p w14:paraId="23E7E781" w14:textId="61590BE0" w:rsidR="001341E8" w:rsidRDefault="001F528C" w:rsidP="00F846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Mauri Viana Pereira</w:t>
      </w:r>
    </w:p>
    <w:p w14:paraId="78C56CB4" w14:textId="39C90380" w:rsidR="00F846CA" w:rsidRPr="00CB2FC0" w:rsidRDefault="001F528C" w:rsidP="00F846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Presidente Fenatracoop</w:t>
      </w:r>
    </w:p>
    <w:sectPr w:rsidR="00F846CA" w:rsidRPr="00CB2FC0" w:rsidSect="009A70F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295"/>
    <w:multiLevelType w:val="hybridMultilevel"/>
    <w:tmpl w:val="FDC27E68"/>
    <w:lvl w:ilvl="0" w:tplc="EEDE7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CD2502"/>
    <w:multiLevelType w:val="hybridMultilevel"/>
    <w:tmpl w:val="12E2DDF6"/>
    <w:lvl w:ilvl="0" w:tplc="D1287E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75052598">
    <w:abstractNumId w:val="0"/>
  </w:num>
  <w:num w:numId="2" w16cid:durableId="1595019122">
    <w:abstractNumId w:val="1"/>
  </w:num>
  <w:num w:numId="3" w16cid:durableId="1768502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9645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EB"/>
    <w:rsid w:val="00023431"/>
    <w:rsid w:val="00025948"/>
    <w:rsid w:val="00033B65"/>
    <w:rsid w:val="000B5E3C"/>
    <w:rsid w:val="00101B52"/>
    <w:rsid w:val="001341E8"/>
    <w:rsid w:val="001F1A06"/>
    <w:rsid w:val="001F528C"/>
    <w:rsid w:val="00204EEA"/>
    <w:rsid w:val="00330C3E"/>
    <w:rsid w:val="003549EB"/>
    <w:rsid w:val="00423DDD"/>
    <w:rsid w:val="004B04A1"/>
    <w:rsid w:val="006C2E05"/>
    <w:rsid w:val="0076583E"/>
    <w:rsid w:val="007F26D4"/>
    <w:rsid w:val="007F7237"/>
    <w:rsid w:val="00823048"/>
    <w:rsid w:val="00940370"/>
    <w:rsid w:val="00961B86"/>
    <w:rsid w:val="009A70F7"/>
    <w:rsid w:val="00AD29B7"/>
    <w:rsid w:val="00CB2FC0"/>
    <w:rsid w:val="00D00E6E"/>
    <w:rsid w:val="00DC29B8"/>
    <w:rsid w:val="00DC2F28"/>
    <w:rsid w:val="00F24724"/>
    <w:rsid w:val="00F3647B"/>
    <w:rsid w:val="00F846CA"/>
    <w:rsid w:val="00F946EF"/>
    <w:rsid w:val="00FF3E48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E001"/>
  <w15:chartTrackingRefBased/>
  <w15:docId w15:val="{8C0D5239-42E5-4A35-BDD6-3B1405A7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5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549EB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3549EB"/>
    <w:pPr>
      <w:jc w:val="center"/>
    </w:pPr>
    <w:rPr>
      <w:rFonts w:ascii="Arial" w:hAnsi="Arial" w:cs="Arial"/>
      <w:b/>
      <w:sz w:val="18"/>
      <w:szCs w:val="1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3549EB"/>
    <w:rPr>
      <w:rFonts w:ascii="Arial" w:hAnsi="Arial" w:cs="Arial"/>
      <w:b/>
      <w:sz w:val="18"/>
      <w:szCs w:val="18"/>
      <w:u w:val="single"/>
    </w:rPr>
  </w:style>
  <w:style w:type="character" w:styleId="Hyperlink">
    <w:name w:val="Hyperlink"/>
    <w:basedOn w:val="Fontepargpadro"/>
    <w:uiPriority w:val="99"/>
    <w:unhideWhenUsed/>
    <w:rsid w:val="00354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embleia.fenatracoop.com.br" TargetMode="External"/><Relationship Id="rId5" Type="http://schemas.openxmlformats.org/officeDocument/2006/relationships/hyperlink" Target="http://www.assembleia.fenatracoop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Graziella Curti Teixeira</cp:lastModifiedBy>
  <cp:revision>2</cp:revision>
  <cp:lastPrinted>2023-07-23T12:32:00Z</cp:lastPrinted>
  <dcterms:created xsi:type="dcterms:W3CDTF">2023-10-23T14:07:00Z</dcterms:created>
  <dcterms:modified xsi:type="dcterms:W3CDTF">2023-10-23T14:07:00Z</dcterms:modified>
</cp:coreProperties>
</file>